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446B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446B5">
        <w:rPr>
          <w:rFonts w:ascii="Times New Roman" w:hAnsi="Times New Roman" w:cs="Times New Roman"/>
          <w:sz w:val="20"/>
          <w:szCs w:val="20"/>
        </w:rPr>
        <w:t>__, уведомляю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(нужное подчеркнуть) следующего имущества: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4446B5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4446B5">
        <w:rPr>
          <w:rFonts w:ascii="Times New Roman" w:hAnsi="Times New Roman" w:cs="Times New Roman"/>
          <w:sz w:val="20"/>
          <w:szCs w:val="20"/>
        </w:rPr>
        <w:t>&lt;1&gt;  Указываются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4446B5">
        <w:rPr>
          <w:rFonts w:ascii="Times New Roman" w:hAnsi="Times New Roman" w:cs="Times New Roman"/>
          <w:sz w:val="20"/>
          <w:szCs w:val="20"/>
        </w:rPr>
        <w:t>&lt;2&gt;   Указываются  наименование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4446B5" w:rsidRPr="004446B5" w:rsidRDefault="004446B5" w:rsidP="004446B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4446B5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4446B5">
        <w:rPr>
          <w:rFonts w:ascii="Times New Roman" w:hAnsi="Times New Roman" w:cs="Times New Roman"/>
          <w:sz w:val="20"/>
          <w:szCs w:val="20"/>
        </w:rPr>
        <w:t xml:space="preserve">    &lt;1&gt;   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Указывается  уникальное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46B5">
        <w:rPr>
          <w:rFonts w:ascii="Times New Roman" w:hAnsi="Times New Roman" w:cs="Times New Roman"/>
          <w:sz w:val="20"/>
          <w:szCs w:val="20"/>
        </w:rPr>
        <w:t>раво.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4446B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Указываются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4446B5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4446B5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4446B5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4446B5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«______»______________________ 20____ года</w:t>
            </w:r>
          </w:p>
        </w:tc>
      </w:tr>
    </w:tbl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4446B5" w:rsidSect="004446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B5"/>
    <w:rsid w:val="004446B5"/>
    <w:rsid w:val="006019ED"/>
    <w:rsid w:val="00A90B1F"/>
    <w:rsid w:val="00D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4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1</cp:lastModifiedBy>
  <cp:revision>2</cp:revision>
  <dcterms:created xsi:type="dcterms:W3CDTF">2022-06-29T13:14:00Z</dcterms:created>
  <dcterms:modified xsi:type="dcterms:W3CDTF">2022-06-29T13:14:00Z</dcterms:modified>
</cp:coreProperties>
</file>