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62" w:rsidRPr="00743F48" w:rsidRDefault="00F56062" w:rsidP="00F56062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F56062" w:rsidRPr="00E808D9" w:rsidRDefault="00F56062" w:rsidP="00F5606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56062" w:rsidRDefault="00F56062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304A3" w:rsidRDefault="00D304A3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304A3" w:rsidRDefault="00D304A3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304A3" w:rsidRDefault="00D304A3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108C4" w:rsidRDefault="003108C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8067E" w:rsidRDefault="00A8067E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8067E" w:rsidRDefault="00A8067E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304A3" w:rsidRDefault="00D304A3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304A3" w:rsidRPr="00E808D9" w:rsidRDefault="00D304A3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56062" w:rsidRPr="00A8067E" w:rsidRDefault="00E808D9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A8067E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Об утверждении </w:t>
      </w:r>
      <w:r w:rsidR="00D304A3" w:rsidRPr="00A8067E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</w:t>
      </w:r>
      <w:r w:rsidRPr="00A8067E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орядка предоставления </w:t>
      </w:r>
      <w:r w:rsidR="00840C5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субсидии </w:t>
      </w:r>
      <w:r w:rsidR="00D304A3" w:rsidRPr="00A8067E">
        <w:rPr>
          <w:rFonts w:ascii="Times New Roman" w:hAnsi="Times New Roman" w:cs="Times New Roman"/>
          <w:b/>
          <w:sz w:val="26"/>
          <w:szCs w:val="26"/>
        </w:rPr>
        <w:t xml:space="preserve">из областного </w:t>
      </w:r>
      <w:r w:rsidR="00840C51">
        <w:rPr>
          <w:rFonts w:ascii="Times New Roman" w:hAnsi="Times New Roman" w:cs="Times New Roman"/>
          <w:b/>
          <w:sz w:val="26"/>
          <w:szCs w:val="26"/>
        </w:rPr>
        <w:br/>
      </w:r>
      <w:r w:rsidR="00D304A3" w:rsidRPr="00A8067E">
        <w:rPr>
          <w:rFonts w:ascii="Times New Roman" w:hAnsi="Times New Roman" w:cs="Times New Roman"/>
          <w:b/>
          <w:sz w:val="26"/>
          <w:szCs w:val="26"/>
        </w:rPr>
        <w:t xml:space="preserve">бюджета </w:t>
      </w:r>
      <w:r w:rsidR="00840C5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автономной некоммерческой организации «Корпорация </w:t>
      </w:r>
      <w:r w:rsidR="00840C5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br/>
        <w:t xml:space="preserve">событийных мероприятий «БелОГОрье» на организацию </w:t>
      </w:r>
      <w:r w:rsidR="00840C5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br/>
        <w:t>и проведение мероприятий и творческих проектов</w:t>
      </w:r>
    </w:p>
    <w:p w:rsidR="00D304A3" w:rsidRPr="002B6C9E" w:rsidRDefault="00D304A3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6"/>
          <w:lang w:eastAsia="ru-RU"/>
        </w:rPr>
      </w:pPr>
    </w:p>
    <w:p w:rsidR="00E808D9" w:rsidRPr="002B6C9E" w:rsidRDefault="00E808D9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6"/>
          <w:lang w:eastAsia="ru-RU"/>
        </w:rPr>
      </w:pPr>
    </w:p>
    <w:p w:rsidR="008018E2" w:rsidRPr="002B6C9E" w:rsidRDefault="008018E2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6"/>
          <w:lang w:eastAsia="ru-RU"/>
        </w:rPr>
      </w:pPr>
    </w:p>
    <w:p w:rsidR="00F56062" w:rsidRPr="008F78FD" w:rsidRDefault="00840C51" w:rsidP="00840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40C51">
        <w:rPr>
          <w:rFonts w:ascii="Times New Roman" w:hAnsi="Times New Roman" w:cs="Times New Roman"/>
          <w:bCs/>
          <w:sz w:val="26"/>
          <w:szCs w:val="26"/>
        </w:rPr>
        <w:t xml:space="preserve">В соответствии с </w:t>
      </w:r>
      <w:hyperlink r:id="rId8" w:history="1">
        <w:r w:rsidRPr="00840C51">
          <w:rPr>
            <w:rFonts w:ascii="Times New Roman" w:hAnsi="Times New Roman" w:cs="Times New Roman"/>
            <w:bCs/>
            <w:sz w:val="26"/>
            <w:szCs w:val="26"/>
          </w:rPr>
          <w:t>пунктом 2 статьи 78.1</w:t>
        </w:r>
      </w:hyperlink>
      <w:r w:rsidRPr="00840C51">
        <w:rPr>
          <w:rFonts w:ascii="Times New Roman" w:hAnsi="Times New Roman" w:cs="Times New Roman"/>
          <w:bCs/>
          <w:sz w:val="26"/>
          <w:szCs w:val="26"/>
        </w:rPr>
        <w:t xml:space="preserve"> Бюджетного кодекса Российской Федерации, </w:t>
      </w:r>
      <w:hyperlink r:id="rId9" w:history="1">
        <w:r w:rsidRPr="00840C51">
          <w:rPr>
            <w:rFonts w:ascii="Times New Roman" w:hAnsi="Times New Roman" w:cs="Times New Roman"/>
            <w:bCs/>
            <w:sz w:val="26"/>
            <w:szCs w:val="26"/>
          </w:rPr>
          <w:t>Постановлением</w:t>
        </w:r>
      </w:hyperlink>
      <w:r w:rsidRPr="00840C51">
        <w:rPr>
          <w:rFonts w:ascii="Times New Roman" w:hAnsi="Times New Roman" w:cs="Times New Roman"/>
          <w:bCs/>
          <w:sz w:val="26"/>
          <w:szCs w:val="26"/>
        </w:rPr>
        <w:t xml:space="preserve"> Правительства Российской Федерации от 25 октября 2023 года </w:t>
      </w:r>
      <w:r>
        <w:rPr>
          <w:rFonts w:ascii="Times New Roman" w:hAnsi="Times New Roman" w:cs="Times New Roman"/>
          <w:bCs/>
          <w:sz w:val="26"/>
          <w:szCs w:val="26"/>
        </w:rPr>
        <w:t>№ 1782 «</w:t>
      </w:r>
      <w:r w:rsidRPr="00840C51">
        <w:rPr>
          <w:rFonts w:ascii="Times New Roman" w:hAnsi="Times New Roman" w:cs="Times New Roman"/>
          <w:bCs/>
          <w:sz w:val="26"/>
          <w:szCs w:val="26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</w:t>
      </w:r>
      <w:r w:rsidR="00FD70DF">
        <w:rPr>
          <w:rFonts w:ascii="Times New Roman" w:hAnsi="Times New Roman" w:cs="Times New Roman"/>
          <w:bCs/>
          <w:sz w:val="26"/>
          <w:szCs w:val="26"/>
        </w:rPr>
        <w:br/>
      </w:r>
      <w:r w:rsidRPr="00840C51">
        <w:rPr>
          <w:rFonts w:ascii="Times New Roman" w:hAnsi="Times New Roman" w:cs="Times New Roman"/>
          <w:bCs/>
          <w:sz w:val="26"/>
          <w:szCs w:val="26"/>
        </w:rPr>
        <w:t xml:space="preserve">из бюджетов субъектов Российской Федерации, местных бюджетов субсидий, </w:t>
      </w:r>
      <w:r w:rsidR="00FD70DF">
        <w:rPr>
          <w:rFonts w:ascii="Times New Roman" w:hAnsi="Times New Roman" w:cs="Times New Roman"/>
          <w:bCs/>
          <w:sz w:val="26"/>
          <w:szCs w:val="26"/>
        </w:rPr>
        <w:br/>
      </w:r>
      <w:r w:rsidRPr="00840C51">
        <w:rPr>
          <w:rFonts w:ascii="Times New Roman" w:hAnsi="Times New Roman" w:cs="Times New Roman"/>
          <w:bCs/>
          <w:sz w:val="26"/>
          <w:szCs w:val="26"/>
        </w:rPr>
        <w:t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840C51">
        <w:rPr>
          <w:rFonts w:ascii="Times New Roman" w:hAnsi="Times New Roman" w:cs="Times New Roman"/>
          <w:bCs/>
          <w:sz w:val="26"/>
          <w:szCs w:val="26"/>
        </w:rPr>
        <w:t xml:space="preserve">, в целях организации и проведения мероприятий и творческих проектов в рамках реализации мероприятия подпрограммы 4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840C51">
        <w:rPr>
          <w:rFonts w:ascii="Times New Roman" w:hAnsi="Times New Roman" w:cs="Times New Roman"/>
          <w:bCs/>
          <w:sz w:val="26"/>
          <w:szCs w:val="26"/>
        </w:rPr>
        <w:t xml:space="preserve">Развитие туризма </w:t>
      </w:r>
      <w:r w:rsidR="00FD70DF">
        <w:rPr>
          <w:rFonts w:ascii="Times New Roman" w:hAnsi="Times New Roman" w:cs="Times New Roman"/>
          <w:bCs/>
          <w:sz w:val="26"/>
          <w:szCs w:val="26"/>
        </w:rPr>
        <w:br/>
      </w:r>
      <w:r w:rsidRPr="00840C51">
        <w:rPr>
          <w:rFonts w:ascii="Times New Roman" w:hAnsi="Times New Roman" w:cs="Times New Roman"/>
          <w:bCs/>
          <w:sz w:val="26"/>
          <w:szCs w:val="26"/>
        </w:rPr>
        <w:t>и гостеприимства в Белгородской области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840C51">
        <w:rPr>
          <w:rFonts w:ascii="Times New Roman" w:hAnsi="Times New Roman" w:cs="Times New Roman"/>
          <w:bCs/>
          <w:sz w:val="26"/>
          <w:szCs w:val="26"/>
        </w:rPr>
        <w:t xml:space="preserve"> государственной </w:t>
      </w:r>
      <w:hyperlink r:id="rId10" w:history="1">
        <w:r w:rsidRPr="00840C51">
          <w:rPr>
            <w:rFonts w:ascii="Times New Roman" w:hAnsi="Times New Roman" w:cs="Times New Roman"/>
            <w:bCs/>
            <w:sz w:val="26"/>
            <w:szCs w:val="26"/>
          </w:rPr>
          <w:t>программы</w:t>
        </w:r>
      </w:hyperlink>
      <w:r>
        <w:rPr>
          <w:rFonts w:ascii="Times New Roman" w:hAnsi="Times New Roman" w:cs="Times New Roman"/>
          <w:bCs/>
          <w:sz w:val="26"/>
          <w:szCs w:val="26"/>
        </w:rPr>
        <w:t xml:space="preserve"> Белгородской области «</w:t>
      </w:r>
      <w:r w:rsidRPr="00840C51">
        <w:rPr>
          <w:rFonts w:ascii="Times New Roman" w:hAnsi="Times New Roman" w:cs="Times New Roman"/>
          <w:bCs/>
          <w:sz w:val="26"/>
          <w:szCs w:val="26"/>
        </w:rPr>
        <w:t>Развитие экономического потенциала и формирование благоприятного предпринимательского климата в Белгородской области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840C51">
        <w:rPr>
          <w:rFonts w:ascii="Times New Roman" w:hAnsi="Times New Roman" w:cs="Times New Roman"/>
          <w:bCs/>
          <w:sz w:val="26"/>
          <w:szCs w:val="26"/>
        </w:rPr>
        <w:t xml:space="preserve">, утвержденной постановлением Правительства Белгородской области от 25 декабря 2023 года </w:t>
      </w:r>
      <w:r>
        <w:rPr>
          <w:rFonts w:ascii="Times New Roman" w:hAnsi="Times New Roman" w:cs="Times New Roman"/>
          <w:bCs/>
          <w:sz w:val="26"/>
          <w:szCs w:val="26"/>
        </w:rPr>
        <w:t>№</w:t>
      </w:r>
      <w:r w:rsidR="004B16C1">
        <w:rPr>
          <w:rFonts w:ascii="Times New Roman" w:hAnsi="Times New Roman" w:cs="Times New Roman"/>
          <w:bCs/>
          <w:sz w:val="26"/>
          <w:szCs w:val="26"/>
        </w:rPr>
        <w:t xml:space="preserve"> 750-пп «</w:t>
      </w:r>
      <w:r w:rsidRPr="00840C51">
        <w:rPr>
          <w:rFonts w:ascii="Times New Roman" w:hAnsi="Times New Roman" w:cs="Times New Roman"/>
          <w:bCs/>
          <w:sz w:val="26"/>
          <w:szCs w:val="26"/>
        </w:rPr>
        <w:t xml:space="preserve">Об утверждении государственной программы Белгородской области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840C51">
        <w:rPr>
          <w:rFonts w:ascii="Times New Roman" w:hAnsi="Times New Roman" w:cs="Times New Roman"/>
          <w:bCs/>
          <w:sz w:val="26"/>
          <w:szCs w:val="26"/>
        </w:rPr>
        <w:t>Развитие экономического потенциала и формирование благоприятного предпринимательского климата в Белгородской области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840C51">
        <w:rPr>
          <w:rFonts w:ascii="Times New Roman" w:hAnsi="Times New Roman" w:cs="Times New Roman"/>
          <w:bCs/>
          <w:sz w:val="26"/>
          <w:szCs w:val="26"/>
        </w:rPr>
        <w:t xml:space="preserve">, Правительство Белгородской области </w:t>
      </w:r>
      <w:r w:rsidR="00F56062" w:rsidRPr="008F78F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</w:t>
      </w:r>
      <w:r w:rsidR="00D304A3" w:rsidRPr="008F78F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F56062" w:rsidRPr="008F78F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</w:t>
      </w:r>
      <w:r w:rsidR="00D304A3" w:rsidRPr="008F78F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F56062" w:rsidRPr="008F78F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</w:t>
      </w:r>
      <w:r w:rsidR="00D304A3" w:rsidRPr="008F78F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F56062" w:rsidRPr="008F78F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т</w:t>
      </w:r>
      <w:r w:rsidR="00D304A3" w:rsidRPr="008F78F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F56062" w:rsidRPr="008F78F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</w:t>
      </w:r>
      <w:r w:rsidR="00D304A3" w:rsidRPr="008F78F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F56062" w:rsidRPr="008F78F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н</w:t>
      </w:r>
      <w:r w:rsidR="00D304A3" w:rsidRPr="008F78F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F56062" w:rsidRPr="008F78F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</w:t>
      </w:r>
      <w:r w:rsidR="00D304A3" w:rsidRPr="008F78F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F56062" w:rsidRPr="008F78F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</w:t>
      </w:r>
      <w:r w:rsidR="00D304A3" w:rsidRPr="008F78F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F56062" w:rsidRPr="008F78F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л</w:t>
      </w:r>
      <w:r w:rsidR="00D304A3" w:rsidRPr="008F78F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F56062" w:rsidRPr="008F78F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я</w:t>
      </w:r>
      <w:r w:rsidR="00D304A3" w:rsidRPr="008F78F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F56062" w:rsidRPr="008F78F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е</w:t>
      </w:r>
      <w:r w:rsidR="00D304A3" w:rsidRPr="008F78F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F56062" w:rsidRPr="008F78F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т</w:t>
      </w:r>
      <w:r w:rsidR="00F56062" w:rsidRPr="008F78FD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D304A3" w:rsidRDefault="00D304A3" w:rsidP="004B16C1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C51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1" w:history="1">
        <w:r w:rsidRPr="00840C51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840C51">
        <w:rPr>
          <w:rFonts w:ascii="Times New Roman" w:hAnsi="Times New Roman" w:cs="Times New Roman"/>
          <w:sz w:val="26"/>
          <w:szCs w:val="26"/>
        </w:rPr>
        <w:t xml:space="preserve"> </w:t>
      </w:r>
      <w:r w:rsidR="00840C51" w:rsidRPr="00840C51">
        <w:rPr>
          <w:rFonts w:ascii="Times New Roman" w:eastAsiaTheme="minorEastAsia" w:hAnsi="Times New Roman" w:cs="Times New Roman"/>
          <w:sz w:val="26"/>
          <w:szCs w:val="26"/>
        </w:rPr>
        <w:t xml:space="preserve">предоставления субсидии </w:t>
      </w:r>
      <w:r w:rsidR="00840C51" w:rsidRPr="00840C51">
        <w:rPr>
          <w:rFonts w:ascii="Times New Roman" w:hAnsi="Times New Roman" w:cs="Times New Roman"/>
          <w:sz w:val="26"/>
          <w:szCs w:val="26"/>
        </w:rPr>
        <w:t xml:space="preserve">из областного бюджета </w:t>
      </w:r>
      <w:r w:rsidR="00840C51" w:rsidRPr="00840C51">
        <w:rPr>
          <w:rFonts w:ascii="Times New Roman" w:eastAsiaTheme="minorEastAsia" w:hAnsi="Times New Roman" w:cs="Times New Roman"/>
          <w:sz w:val="26"/>
          <w:szCs w:val="26"/>
        </w:rPr>
        <w:t>автономной некоммерческой организации «Корпорация событийных мероприятий «БелОГОрье» на организацию и проведение мероприятий и творческих проектов</w:t>
      </w:r>
      <w:r w:rsidR="00840C51" w:rsidRPr="00840C51">
        <w:rPr>
          <w:rFonts w:ascii="Times New Roman" w:hAnsi="Times New Roman" w:cs="Times New Roman"/>
          <w:sz w:val="26"/>
          <w:szCs w:val="26"/>
        </w:rPr>
        <w:t xml:space="preserve"> </w:t>
      </w:r>
      <w:r w:rsidRPr="00840C51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083F84" w:rsidRPr="00083F84" w:rsidRDefault="00083F84" w:rsidP="004B16C1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F84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Правительства Белгородской области от 22 января 2024 года № 15-пп «</w:t>
      </w:r>
      <w:r w:rsidRPr="00083F84">
        <w:rPr>
          <w:rFonts w:ascii="Times New Roman" w:eastAsiaTheme="minorEastAsia" w:hAnsi="Times New Roman" w:cs="Times New Roman"/>
          <w:sz w:val="26"/>
          <w:szCs w:val="26"/>
        </w:rPr>
        <w:t xml:space="preserve">Об утверждении Порядка предоставления субсидии </w:t>
      </w:r>
      <w:r w:rsidRPr="00083F84">
        <w:rPr>
          <w:rFonts w:ascii="Times New Roman" w:hAnsi="Times New Roman" w:cs="Times New Roman"/>
          <w:sz w:val="26"/>
          <w:szCs w:val="26"/>
        </w:rPr>
        <w:t xml:space="preserve">из областного бюджета </w:t>
      </w:r>
      <w:r w:rsidRPr="00083F84">
        <w:rPr>
          <w:rFonts w:ascii="Times New Roman" w:eastAsiaTheme="minorEastAsia" w:hAnsi="Times New Roman" w:cs="Times New Roman"/>
          <w:sz w:val="26"/>
          <w:szCs w:val="26"/>
        </w:rPr>
        <w:t xml:space="preserve">автономной некоммерческой организации «Корпорация событийных мероприятий «БелОГОрье» на организацию </w:t>
      </w:r>
      <w:r w:rsidRPr="00083F84">
        <w:rPr>
          <w:rFonts w:ascii="Times New Roman" w:eastAsiaTheme="minorEastAsia" w:hAnsi="Times New Roman" w:cs="Times New Roman"/>
          <w:sz w:val="26"/>
          <w:szCs w:val="26"/>
        </w:rPr>
        <w:br/>
        <w:t>и проведение мероприятий и творческих проектов</w:t>
      </w:r>
      <w:r w:rsidRPr="00083F84">
        <w:rPr>
          <w:rFonts w:ascii="Times New Roman" w:hAnsi="Times New Roman" w:cs="Times New Roman"/>
          <w:sz w:val="26"/>
          <w:szCs w:val="26"/>
        </w:rPr>
        <w:t>»</w:t>
      </w:r>
      <w:r w:rsidR="00947341">
        <w:rPr>
          <w:rFonts w:ascii="Times New Roman" w:hAnsi="Times New Roman" w:cs="Times New Roman"/>
          <w:sz w:val="26"/>
          <w:szCs w:val="26"/>
        </w:rPr>
        <w:t>.</w:t>
      </w:r>
    </w:p>
    <w:p w:rsidR="00083F84" w:rsidRPr="00083F84" w:rsidRDefault="00083F84" w:rsidP="00083F84">
      <w:pPr>
        <w:pStyle w:val="ad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F84">
        <w:rPr>
          <w:rFonts w:ascii="Times New Roman" w:hAnsi="Times New Roman" w:cs="Times New Roman"/>
          <w:sz w:val="26"/>
          <w:szCs w:val="26"/>
        </w:rPr>
        <w:t xml:space="preserve">Управлению по туризму Белгородской области (Подзолкова И.С.) осуществлять финансирование предоставления субсидии автономной некоммерческой организации «Корпорация событийных мероприятий «БелОГОрье» на очередной финансовый год в пределах средств, предусмотренных </w:t>
      </w:r>
      <w:r w:rsidRPr="00083F84">
        <w:rPr>
          <w:rFonts w:ascii="Times New Roman" w:hAnsi="Times New Roman" w:cs="Times New Roman"/>
          <w:sz w:val="26"/>
          <w:szCs w:val="26"/>
        </w:rPr>
        <w:lastRenderedPageBreak/>
        <w:t>управлению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3F84">
        <w:rPr>
          <w:rFonts w:ascii="Times New Roman" w:hAnsi="Times New Roman" w:cs="Times New Roman"/>
          <w:sz w:val="26"/>
          <w:szCs w:val="26"/>
        </w:rPr>
        <w:t xml:space="preserve"> по туризму Белгородской области в рамках реализации мероприятия подпрограммы 4 «Развитие туризма и гостеприимства в Белгородской области» государственной </w:t>
      </w:r>
      <w:hyperlink r:id="rId11" w:history="1">
        <w:r w:rsidRPr="00083F84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083F84">
        <w:rPr>
          <w:rFonts w:ascii="Times New Roman" w:hAnsi="Times New Roman" w:cs="Times New Roman"/>
          <w:sz w:val="26"/>
          <w:szCs w:val="26"/>
        </w:rPr>
        <w:t xml:space="preserve"> Белгородской области «Развитие экономического потенциала и формирование благоприятного предпринимательского климата </w:t>
      </w:r>
      <w:r>
        <w:rPr>
          <w:rFonts w:ascii="Times New Roman" w:hAnsi="Times New Roman" w:cs="Times New Roman"/>
          <w:sz w:val="26"/>
          <w:szCs w:val="26"/>
        </w:rPr>
        <w:br/>
      </w:r>
      <w:r w:rsidRPr="00083F84">
        <w:rPr>
          <w:rFonts w:ascii="Times New Roman" w:hAnsi="Times New Roman" w:cs="Times New Roman"/>
          <w:sz w:val="26"/>
          <w:szCs w:val="26"/>
        </w:rPr>
        <w:t xml:space="preserve">в Белгородской области», утвержденной постановлением Правительства Белгородской области от 25 декабря 2023 года № 750-пп «Об утверждении государственной программы Белгородской области «Развитие экономического потенциала и формирование благоприятного предпринимательского климата </w:t>
      </w:r>
      <w:r>
        <w:rPr>
          <w:rFonts w:ascii="Times New Roman" w:hAnsi="Times New Roman" w:cs="Times New Roman"/>
          <w:sz w:val="26"/>
          <w:szCs w:val="26"/>
        </w:rPr>
        <w:br/>
      </w:r>
      <w:r w:rsidRPr="00083F84">
        <w:rPr>
          <w:rFonts w:ascii="Times New Roman" w:hAnsi="Times New Roman" w:cs="Times New Roman"/>
          <w:sz w:val="26"/>
          <w:szCs w:val="26"/>
        </w:rPr>
        <w:t>в Белгородской области»,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3F84">
        <w:rPr>
          <w:rFonts w:ascii="Times New Roman" w:hAnsi="Times New Roman" w:cs="Times New Roman"/>
          <w:sz w:val="26"/>
          <w:szCs w:val="26"/>
        </w:rPr>
        <w:t>на организацию и проведение мероприятий и творческих проектов.</w:t>
      </w:r>
    </w:p>
    <w:p w:rsidR="00D304A3" w:rsidRPr="00A8067E" w:rsidRDefault="00083F84" w:rsidP="0091117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304A3" w:rsidRPr="00A8067E">
        <w:rPr>
          <w:rFonts w:ascii="Times New Roman" w:hAnsi="Times New Roman" w:cs="Times New Roman"/>
          <w:sz w:val="26"/>
          <w:szCs w:val="26"/>
        </w:rPr>
        <w:t xml:space="preserve">. </w:t>
      </w:r>
      <w:r w:rsidR="00911176">
        <w:rPr>
          <w:rFonts w:ascii="Times New Roman" w:hAnsi="Times New Roman" w:cs="Times New Roman"/>
          <w:sz w:val="26"/>
          <w:szCs w:val="26"/>
        </w:rPr>
        <w:tab/>
      </w:r>
      <w:r w:rsidR="00D304A3" w:rsidRPr="00A8067E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</w:t>
      </w:r>
      <w:r w:rsidR="00D304A3" w:rsidRPr="00A8067E">
        <w:rPr>
          <w:rFonts w:ascii="Times New Roman" w:hAnsi="Times New Roman" w:cs="Times New Roman"/>
          <w:sz w:val="26"/>
          <w:szCs w:val="26"/>
        </w:rPr>
        <w:br/>
        <w:t>на минист</w:t>
      </w:r>
      <w:r w:rsidR="002B6C9E">
        <w:rPr>
          <w:rFonts w:ascii="Times New Roman" w:hAnsi="Times New Roman" w:cs="Times New Roman"/>
          <w:sz w:val="26"/>
          <w:szCs w:val="26"/>
        </w:rPr>
        <w:t>е</w:t>
      </w:r>
      <w:r w:rsidR="00D304A3" w:rsidRPr="00A8067E">
        <w:rPr>
          <w:rFonts w:ascii="Times New Roman" w:hAnsi="Times New Roman" w:cs="Times New Roman"/>
          <w:sz w:val="26"/>
          <w:szCs w:val="26"/>
        </w:rPr>
        <w:t>р</w:t>
      </w:r>
      <w:r w:rsidR="002B6C9E">
        <w:rPr>
          <w:rFonts w:ascii="Times New Roman" w:hAnsi="Times New Roman" w:cs="Times New Roman"/>
          <w:sz w:val="26"/>
          <w:szCs w:val="26"/>
        </w:rPr>
        <w:t>ство</w:t>
      </w:r>
      <w:r w:rsidR="00D304A3" w:rsidRPr="00A8067E">
        <w:rPr>
          <w:rFonts w:ascii="Times New Roman" w:hAnsi="Times New Roman" w:cs="Times New Roman"/>
          <w:sz w:val="26"/>
          <w:szCs w:val="26"/>
        </w:rPr>
        <w:t xml:space="preserve"> цифрового развития Белгородской области </w:t>
      </w:r>
      <w:r w:rsidR="002B6C9E">
        <w:rPr>
          <w:rFonts w:ascii="Times New Roman" w:hAnsi="Times New Roman" w:cs="Times New Roman"/>
          <w:sz w:val="26"/>
          <w:szCs w:val="26"/>
        </w:rPr>
        <w:t>(</w:t>
      </w:r>
      <w:r w:rsidR="00BB06AE">
        <w:rPr>
          <w:rFonts w:ascii="Times New Roman" w:hAnsi="Times New Roman" w:cs="Times New Roman"/>
          <w:sz w:val="26"/>
          <w:szCs w:val="26"/>
        </w:rPr>
        <w:t>Четвериков С.Н.</w:t>
      </w:r>
      <w:r w:rsidR="002B6C9E">
        <w:rPr>
          <w:rFonts w:ascii="Times New Roman" w:hAnsi="Times New Roman" w:cs="Times New Roman"/>
          <w:sz w:val="26"/>
          <w:szCs w:val="26"/>
        </w:rPr>
        <w:t>).</w:t>
      </w:r>
    </w:p>
    <w:p w:rsidR="00D304A3" w:rsidRPr="002B6C9E" w:rsidRDefault="00083F84" w:rsidP="0091117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304A3" w:rsidRPr="00A8067E">
        <w:rPr>
          <w:rFonts w:ascii="Times New Roman" w:hAnsi="Times New Roman" w:cs="Times New Roman"/>
          <w:sz w:val="26"/>
          <w:szCs w:val="26"/>
        </w:rPr>
        <w:t xml:space="preserve">. </w:t>
      </w:r>
      <w:r w:rsidR="00911176">
        <w:rPr>
          <w:rFonts w:ascii="Times New Roman" w:hAnsi="Times New Roman" w:cs="Times New Roman"/>
          <w:sz w:val="26"/>
          <w:szCs w:val="26"/>
        </w:rPr>
        <w:tab/>
      </w:r>
      <w:r w:rsidR="00D304A3" w:rsidRPr="00A8067E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официального </w:t>
      </w:r>
      <w:r w:rsidR="00D304A3" w:rsidRPr="002B6C9E">
        <w:rPr>
          <w:rFonts w:ascii="Times New Roman" w:hAnsi="Times New Roman" w:cs="Times New Roman"/>
          <w:sz w:val="26"/>
          <w:szCs w:val="26"/>
        </w:rPr>
        <w:t>опубликования.</w:t>
      </w:r>
    </w:p>
    <w:p w:rsidR="00D304A3" w:rsidRPr="002B6C9E" w:rsidRDefault="00D304A3" w:rsidP="00D304A3">
      <w:pPr>
        <w:pStyle w:val="ConsPlusNormal"/>
        <w:jc w:val="both"/>
        <w:rPr>
          <w:rFonts w:ascii="Times New Roman" w:hAnsi="Times New Roman" w:cs="Times New Roman"/>
          <w:sz w:val="18"/>
          <w:szCs w:val="26"/>
        </w:rPr>
      </w:pPr>
    </w:p>
    <w:p w:rsidR="00D304A3" w:rsidRPr="002B6C9E" w:rsidRDefault="00D304A3" w:rsidP="00D304A3">
      <w:pPr>
        <w:pStyle w:val="ConsPlusNormal"/>
        <w:jc w:val="both"/>
        <w:rPr>
          <w:rFonts w:ascii="Times New Roman" w:hAnsi="Times New Roman" w:cs="Times New Roman"/>
          <w:sz w:val="18"/>
          <w:szCs w:val="26"/>
        </w:rPr>
      </w:pPr>
    </w:p>
    <w:p w:rsidR="00D304A3" w:rsidRPr="002B6C9E" w:rsidRDefault="00D304A3" w:rsidP="00D304A3">
      <w:pPr>
        <w:pStyle w:val="ConsPlusNormal"/>
        <w:jc w:val="both"/>
        <w:rPr>
          <w:rFonts w:ascii="Times New Roman" w:hAnsi="Times New Roman" w:cs="Times New Roman"/>
          <w:sz w:val="18"/>
          <w:szCs w:val="26"/>
        </w:rPr>
      </w:pPr>
    </w:p>
    <w:tbl>
      <w:tblPr>
        <w:tblW w:w="9780" w:type="dxa"/>
        <w:tblInd w:w="-142" w:type="dxa"/>
        <w:tblLook w:val="04A0" w:firstRow="1" w:lastRow="0" w:firstColumn="1" w:lastColumn="0" w:noHBand="0" w:noVBand="1"/>
      </w:tblPr>
      <w:tblGrid>
        <w:gridCol w:w="2977"/>
        <w:gridCol w:w="6803"/>
      </w:tblGrid>
      <w:tr w:rsidR="00D304A3" w:rsidRPr="00A8067E" w:rsidTr="003108C4">
        <w:tc>
          <w:tcPr>
            <w:tcW w:w="2977" w:type="dxa"/>
            <w:shd w:val="clear" w:color="auto" w:fill="auto"/>
          </w:tcPr>
          <w:p w:rsidR="00D304A3" w:rsidRPr="00A8067E" w:rsidRDefault="00D304A3" w:rsidP="00E6189F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067E">
              <w:rPr>
                <w:rFonts w:ascii="Times New Roman" w:hAnsi="Times New Roman"/>
                <w:b/>
                <w:sz w:val="26"/>
                <w:szCs w:val="26"/>
              </w:rPr>
              <w:t>Губернатор</w:t>
            </w:r>
          </w:p>
          <w:p w:rsidR="00D304A3" w:rsidRPr="00A8067E" w:rsidRDefault="00D304A3" w:rsidP="00E6189F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067E">
              <w:rPr>
                <w:rFonts w:ascii="Times New Roman" w:hAnsi="Times New Roman"/>
                <w:b/>
                <w:sz w:val="26"/>
                <w:szCs w:val="26"/>
              </w:rPr>
              <w:t>Белгородской области</w:t>
            </w:r>
          </w:p>
        </w:tc>
        <w:tc>
          <w:tcPr>
            <w:tcW w:w="6803" w:type="dxa"/>
            <w:shd w:val="clear" w:color="auto" w:fill="auto"/>
          </w:tcPr>
          <w:p w:rsidR="00D304A3" w:rsidRPr="00A8067E" w:rsidRDefault="00D304A3" w:rsidP="00E6189F">
            <w:pPr>
              <w:pStyle w:val="a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304A3" w:rsidRPr="00A8067E" w:rsidRDefault="00D304A3" w:rsidP="00E6189F">
            <w:pPr>
              <w:pStyle w:val="a9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067E">
              <w:rPr>
                <w:rFonts w:ascii="Times New Roman" w:hAnsi="Times New Roman"/>
                <w:b/>
                <w:sz w:val="26"/>
                <w:szCs w:val="26"/>
              </w:rPr>
              <w:t>В.В. Гладков</w:t>
            </w:r>
          </w:p>
        </w:tc>
      </w:tr>
    </w:tbl>
    <w:p w:rsidR="00D304A3" w:rsidRDefault="00D304A3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83F84" w:rsidRDefault="00083F8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83F84" w:rsidRDefault="00083F8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83F84" w:rsidRDefault="00083F8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83F84" w:rsidRDefault="00083F8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83F84" w:rsidRDefault="00083F8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83F84" w:rsidRDefault="00083F8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83F84" w:rsidRDefault="00083F8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83F84" w:rsidRDefault="00083F8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83F84" w:rsidRDefault="00083F8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83F84" w:rsidRDefault="00083F8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83F84" w:rsidRDefault="00083F8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83F84" w:rsidRDefault="00083F8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83F84" w:rsidRDefault="00083F8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83F84" w:rsidRDefault="00083F8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83F84" w:rsidRDefault="00083F8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83F84" w:rsidRDefault="00083F8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83F84" w:rsidRDefault="00083F8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83F84" w:rsidRDefault="00083F8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83F84" w:rsidRDefault="00083F8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83F84" w:rsidRDefault="00083F8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83F84" w:rsidRDefault="00083F8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83F84" w:rsidRDefault="00083F8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83F84" w:rsidRDefault="00083F8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83F84" w:rsidRDefault="00083F8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83F84" w:rsidRDefault="00083F8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83F84" w:rsidRDefault="00083F8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83F84" w:rsidRDefault="00083F8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83F84" w:rsidRDefault="00083F8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83F84" w:rsidRDefault="00083F8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83F84" w:rsidRDefault="00083F8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83F84" w:rsidRDefault="00083F8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83F84" w:rsidRDefault="00083F8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83F84" w:rsidRDefault="00083F84" w:rsidP="00F5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  <w:sectPr w:rsidR="00083F84" w:rsidSect="00FA2EB1">
          <w:headerReference w:type="first" r:id="rId12"/>
          <w:pgSz w:w="11905" w:h="16838"/>
          <w:pgMar w:top="1134" w:right="851" w:bottom="851" w:left="1701" w:header="567" w:footer="0" w:gutter="0"/>
          <w:cols w:space="720"/>
          <w:titlePg/>
          <w:docGrid w:linePitch="299"/>
        </w:sectPr>
      </w:pPr>
    </w:p>
    <w:tbl>
      <w:tblPr>
        <w:tblW w:w="9592" w:type="dxa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080"/>
        <w:gridCol w:w="4512"/>
      </w:tblGrid>
      <w:tr w:rsidR="00083F84" w:rsidTr="00FD70DF">
        <w:trPr>
          <w:trHeight w:val="2439"/>
          <w:jc w:val="center"/>
        </w:trPr>
        <w:tc>
          <w:tcPr>
            <w:tcW w:w="5079" w:type="dxa"/>
            <w:shd w:val="clear" w:color="auto" w:fill="auto"/>
          </w:tcPr>
          <w:p w:rsidR="00083F84" w:rsidRDefault="00083F84" w:rsidP="003D2798">
            <w:pPr>
              <w:pageBreakBefore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2" w:type="dxa"/>
            <w:shd w:val="clear" w:color="auto" w:fill="auto"/>
          </w:tcPr>
          <w:p w:rsidR="00083F84" w:rsidRDefault="00083F84" w:rsidP="003D279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Приложение</w:t>
            </w:r>
          </w:p>
          <w:p w:rsidR="00083F84" w:rsidRDefault="00083F84" w:rsidP="003D279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83F84" w:rsidRDefault="00083F84" w:rsidP="003D279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УТВЕРЖДЕН</w:t>
            </w:r>
          </w:p>
          <w:p w:rsidR="00083F84" w:rsidRDefault="00083F84" w:rsidP="003D279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постановлением Правительства Белгородской области</w:t>
            </w:r>
          </w:p>
          <w:p w:rsidR="00083F84" w:rsidRDefault="00083F84" w:rsidP="003D279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 ________________ 2025 г.</w:t>
            </w:r>
          </w:p>
          <w:p w:rsidR="00083F84" w:rsidRDefault="00083F84" w:rsidP="003D279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__________</w:t>
            </w:r>
          </w:p>
        </w:tc>
      </w:tr>
    </w:tbl>
    <w:p w:rsidR="00083F84" w:rsidRDefault="00083F84" w:rsidP="00083F84">
      <w:pPr>
        <w:spacing w:after="0" w:line="240" w:lineRule="auto"/>
        <w:rPr>
          <w:sz w:val="28"/>
          <w:szCs w:val="28"/>
        </w:rPr>
      </w:pPr>
    </w:p>
    <w:p w:rsidR="00083F84" w:rsidRDefault="00083F84" w:rsidP="00083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3F84" w:rsidRDefault="00083F84" w:rsidP="00083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083F84" w:rsidRDefault="00083F84" w:rsidP="00083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предоставления субсидии из областного бюджета </w:t>
      </w:r>
    </w:p>
    <w:p w:rsidR="00083F84" w:rsidRDefault="00083F84" w:rsidP="00083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автономной некоммерческой организации </w:t>
      </w:r>
    </w:p>
    <w:p w:rsidR="00083F84" w:rsidRDefault="00083F84" w:rsidP="00083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«Корпорация событийных мероприятий «БелОГОрье» </w:t>
      </w:r>
    </w:p>
    <w:p w:rsidR="00083F84" w:rsidRDefault="00083F84" w:rsidP="00083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организацию и проведение мероприятий и творческих проектов</w:t>
      </w:r>
    </w:p>
    <w:p w:rsidR="00083F84" w:rsidRDefault="00083F84" w:rsidP="00083F84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83F84" w:rsidRDefault="00083F84" w:rsidP="00083F84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I. Общие положения</w:t>
      </w:r>
    </w:p>
    <w:p w:rsidR="00083F84" w:rsidRDefault="00083F84" w:rsidP="00083F84">
      <w:pPr>
        <w:pStyle w:val="a9"/>
        <w:ind w:firstLine="77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Порядок предоставления субсидии из областного бюджета автономной некоммерческой организации «Корпорация событийных мероприятий «БелОГОрье»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организацию и проведение мероприятий </w:t>
      </w:r>
      <w:r>
        <w:rPr>
          <w:rFonts w:ascii="Times New Roman" w:hAnsi="Times New Roman"/>
          <w:sz w:val="28"/>
          <w:szCs w:val="28"/>
          <w:lang w:eastAsia="ru-RU"/>
        </w:rPr>
        <w:br/>
        <w:t>и творческих проектов (далее</w:t>
      </w:r>
      <w:bookmarkStart w:id="0" w:name="__DdeLink__20120_507532923"/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Порядок) определяет цели, условия и порядок предоставления субсидиииз областного бюджета автономной некоммерческой организации «Корпорация событийных мероприятий «БелОГОрье» </w:t>
      </w:r>
      <w:r>
        <w:rPr>
          <w:rFonts w:ascii="Times New Roman" w:hAnsi="Times New Roman"/>
          <w:sz w:val="28"/>
          <w:szCs w:val="28"/>
          <w:lang w:eastAsia="ru-RU"/>
        </w:rPr>
        <w:br/>
        <w:t>на организацию и проведение мероприятий и творческих проектов (далее соответственно – Субсидия, АНО, мероприятия).</w:t>
      </w:r>
    </w:p>
    <w:p w:rsidR="00083F84" w:rsidRPr="00E606CC" w:rsidRDefault="00083F84" w:rsidP="00083F84">
      <w:pPr>
        <w:pStyle w:val="a9"/>
        <w:tabs>
          <w:tab w:val="left" w:pos="3402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Целью предоставления Субсидии является финансовое обеспечение затрат АНО на организацию и проведение мероприятий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рамках реализации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подпрограммы 4 «Развитие туризма и гостеприимства в Белгородской области» государственной программы Белгородской области «Развитие экономического потенциала и формирование благоприятного предпринимательского климата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Белгородской области», утвержденной постановлением Правительства Белгородской области от 25 декабря 2023 года № 750-пп «Об утверждении государственной программы Белгородской области «Развитие экономического потенциала и формирование благоприятного предпринимательского климата </w:t>
      </w:r>
      <w:r>
        <w:rPr>
          <w:rFonts w:ascii="Times New Roman" w:hAnsi="Times New Roman"/>
          <w:sz w:val="28"/>
          <w:szCs w:val="28"/>
          <w:lang w:eastAsia="ru-RU"/>
        </w:rPr>
        <w:br/>
        <w:t>в Белгородской области» (далее – государственная программа).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Главным распорядителем бюджетных средств, которому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установленном порядке доведены лимиты бюджетных обязательств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на предоставление Субсидии в соответствии с Бюджетным кодексом Российской Федерации и в пределах бюджетных ассигнований, </w:t>
      </w:r>
      <w:r w:rsidRPr="00AE02DB">
        <w:rPr>
          <w:rFonts w:ascii="Times New Roman" w:hAnsi="Times New Roman"/>
          <w:sz w:val="28"/>
          <w:szCs w:val="28"/>
          <w:lang w:eastAsia="ru-RU"/>
        </w:rPr>
        <w:t xml:space="preserve">предусмотренных законом Белгородской области на </w:t>
      </w:r>
      <w:r>
        <w:rPr>
          <w:rFonts w:ascii="Times New Roman" w:hAnsi="Times New Roman"/>
          <w:sz w:val="28"/>
          <w:szCs w:val="28"/>
          <w:lang w:eastAsia="ru-RU"/>
        </w:rPr>
        <w:t>соответствующий</w:t>
      </w:r>
      <w:r w:rsidRPr="00AE02DB">
        <w:rPr>
          <w:rFonts w:ascii="Times New Roman" w:hAnsi="Times New Roman"/>
          <w:sz w:val="28"/>
          <w:szCs w:val="28"/>
          <w:lang w:eastAsia="ru-RU"/>
        </w:rPr>
        <w:t xml:space="preserve"> финансовый год и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AE02DB">
        <w:rPr>
          <w:rFonts w:ascii="Times New Roman" w:hAnsi="Times New Roman"/>
          <w:sz w:val="28"/>
          <w:szCs w:val="28"/>
          <w:lang w:eastAsia="ru-RU"/>
        </w:rPr>
        <w:t xml:space="preserve">лановый период </w:t>
      </w:r>
      <w:r w:rsidRPr="00AE02DB">
        <w:rPr>
          <w:rFonts w:ascii="Times New Roman" w:eastAsia="Times New Roman" w:hAnsi="Times New Roman"/>
          <w:sz w:val="28"/>
          <w:szCs w:val="28"/>
          <w:lang w:eastAsia="ru-RU"/>
        </w:rPr>
        <w:t>(далее – Закон о бюджете)</w:t>
      </w:r>
      <w:r w:rsidRPr="00AE02DB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является управление по туризму Белгородской области (далее – Управление).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 АНО является получателем Субсидии, определенным в соответствии с Законом о бюджете.</w:t>
      </w:r>
    </w:p>
    <w:p w:rsidR="00083F84" w:rsidRPr="00AE02DB" w:rsidRDefault="00083F84" w:rsidP="00083F84">
      <w:pPr>
        <w:pStyle w:val="a9"/>
        <w:ind w:firstLine="709"/>
        <w:jc w:val="both"/>
      </w:pPr>
      <w:r w:rsidRPr="00AE02DB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1.5. Субсидия предоставляется на финансовое обеспечение затрат в связи </w:t>
      </w:r>
      <w:r w:rsidRPr="00AE02DB">
        <w:rPr>
          <w:rFonts w:ascii="Times New Roman" w:hAnsi="Times New Roman"/>
          <w:sz w:val="28"/>
          <w:szCs w:val="28"/>
          <w:lang w:eastAsia="ru-RU"/>
        </w:rPr>
        <w:br/>
        <w:t>с организацией и проведением мероприятия (участием в мероприяти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AE02DB">
        <w:rPr>
          <w:rFonts w:ascii="Times New Roman" w:hAnsi="Times New Roman"/>
          <w:sz w:val="28"/>
          <w:szCs w:val="28"/>
          <w:lang w:eastAsia="ru-RU"/>
        </w:rPr>
        <w:t>), указанных в пункте 1.2 раздела I Порядка.</w:t>
      </w:r>
    </w:p>
    <w:p w:rsidR="00083F84" w:rsidRPr="00150B4F" w:rsidRDefault="00083F84" w:rsidP="00083F84">
      <w:pPr>
        <w:spacing w:after="0" w:line="240" w:lineRule="auto"/>
        <w:ind w:firstLine="709"/>
        <w:jc w:val="both"/>
      </w:pPr>
      <w:r w:rsidRPr="00150B4F">
        <w:rPr>
          <w:rFonts w:ascii="Times New Roman" w:hAnsi="Times New Roman" w:cs="Times New Roman"/>
          <w:sz w:val="28"/>
          <w:szCs w:val="28"/>
          <w:lang w:eastAsia="ru-RU"/>
        </w:rPr>
        <w:t>1.6. В соответствии с распоряжением Губернатора Белгородской области</w:t>
      </w:r>
      <w:r w:rsidRPr="00150B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C10A9">
        <w:rPr>
          <w:rFonts w:ascii="Times New Roman" w:hAnsi="Times New Roman" w:cs="Times New Roman"/>
          <w:sz w:val="28"/>
          <w:szCs w:val="28"/>
          <w:lang w:eastAsia="ru-RU"/>
        </w:rPr>
        <w:t>от 17 января 2024 года № 13-р «Об определении официального сайта управления по туризму Белгородской области в сети Интернет для размещения информации о предоставляемых субсидиях (грантах в форме субсидий)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150B4F">
        <w:rPr>
          <w:rFonts w:ascii="Times New Roman" w:hAnsi="Times New Roman" w:cs="Times New Roman"/>
          <w:sz w:val="28"/>
          <w:szCs w:val="28"/>
          <w:lang w:eastAsia="ru-RU"/>
        </w:rPr>
        <w:t>информация о Субсидии размещается на официальном сайте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0B4F">
        <w:rPr>
          <w:rFonts w:ascii="Times New Roman" w:hAnsi="Times New Roman" w:cs="Times New Roman"/>
          <w:sz w:val="28"/>
          <w:szCs w:val="28"/>
          <w:lang w:eastAsia="ru-RU"/>
        </w:rPr>
        <w:t>Управления (visitbelogorie.ru) с указанием</w:t>
      </w:r>
      <w:r w:rsidRPr="0015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едином портале бюджетной системы Российской Федерации страниц официального сайта.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1.7. Программа мероприятия и смета расходов (приложение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№ 1 к Порядку), непосредственно связанных с организацией и проведением мероприятия (участием в мероприятии), утверждаются Управлением.</w:t>
      </w:r>
    </w:p>
    <w:p w:rsidR="00083F84" w:rsidRPr="00762BEF" w:rsidRDefault="00083F84" w:rsidP="00083F84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50B4F">
        <w:rPr>
          <w:rFonts w:ascii="Times New Roman" w:hAnsi="Times New Roman"/>
          <w:bCs/>
          <w:sz w:val="28"/>
          <w:szCs w:val="28"/>
          <w:lang w:eastAsia="ru-RU"/>
        </w:rPr>
        <w:t xml:space="preserve">1.8. Результатом предоставления Субсидии </w:t>
      </w:r>
      <w:r w:rsidRPr="00762BEF">
        <w:rPr>
          <w:rFonts w:ascii="Times New Roman" w:hAnsi="Times New Roman"/>
          <w:bCs/>
          <w:sz w:val="28"/>
          <w:szCs w:val="28"/>
          <w:lang w:eastAsia="ru-RU"/>
        </w:rPr>
        <w:t xml:space="preserve">является реализация комплекса процессных мероприятий «Мероприятия, направленные на развитие туризма и гостеприимства в Белгородской области» государственной программы. </w:t>
      </w:r>
    </w:p>
    <w:p w:rsidR="00083F84" w:rsidRDefault="00083F84" w:rsidP="00083F84">
      <w:pPr>
        <w:pStyle w:val="a9"/>
        <w:jc w:val="center"/>
        <w:rPr>
          <w:rFonts w:ascii="Times New Roman" w:hAnsi="Times New Roman"/>
          <w:bCs/>
          <w:color w:val="FF0000"/>
          <w:sz w:val="28"/>
          <w:szCs w:val="28"/>
          <w:lang w:eastAsia="ru-RU"/>
        </w:rPr>
      </w:pPr>
    </w:p>
    <w:p w:rsidR="00083F84" w:rsidRDefault="00083F84" w:rsidP="00083F84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II. Условия и порядок предоставления Субсидии</w:t>
      </w:r>
    </w:p>
    <w:p w:rsidR="00083F84" w:rsidRDefault="00083F84" w:rsidP="00083F84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83F84" w:rsidRDefault="00083F84" w:rsidP="00083F84">
      <w:pPr>
        <w:pStyle w:val="a9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2.1. Субсидия предоставляется при условии соответствия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АНО следующим требованиям на первое число месяца, предшествующего месяцу, в котором планируется заключение Соглашения </w:t>
      </w:r>
      <w:r w:rsidRPr="00150B4F">
        <w:rPr>
          <w:rFonts w:ascii="Times New Roman" w:hAnsi="Times New Roman"/>
          <w:sz w:val="28"/>
          <w:szCs w:val="28"/>
          <w:lang w:eastAsia="ru-RU"/>
        </w:rPr>
        <w:t xml:space="preserve">о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150B4F">
        <w:rPr>
          <w:rFonts w:ascii="Times New Roman" w:hAnsi="Times New Roman"/>
          <w:sz w:val="28"/>
          <w:szCs w:val="28"/>
          <w:lang w:eastAsia="ru-RU"/>
        </w:rPr>
        <w:t>убсидии (далее – Соглашение):</w:t>
      </w:r>
    </w:p>
    <w:p w:rsidR="00083F84" w:rsidRDefault="00083F84" w:rsidP="00083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АНО не </w:t>
      </w:r>
      <w:r>
        <w:rPr>
          <w:rFonts w:ascii="Times New Roman" w:hAnsi="Times New Roman" w:cs="Times New Roman"/>
          <w:sz w:val="28"/>
          <w:szCs w:val="28"/>
        </w:rPr>
        <w:t xml:space="preserve">является иностранным юридическим лицом, в том числе местом регистрации которого является государство или территория, включенные </w:t>
      </w:r>
      <w:r>
        <w:rPr>
          <w:rFonts w:ascii="Times New Roman" w:hAnsi="Times New Roman" w:cs="Times New Roman"/>
          <w:sz w:val="28"/>
          <w:szCs w:val="28"/>
        </w:rPr>
        <w:br/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</w:t>
      </w:r>
      <w:r>
        <w:rPr>
          <w:rFonts w:ascii="Times New Roman" w:hAnsi="Times New Roman" w:cs="Times New Roman"/>
          <w:sz w:val="28"/>
          <w:szCs w:val="28"/>
        </w:rPr>
        <w:br/>
        <w:t xml:space="preserve">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>
        <w:rPr>
          <w:rFonts w:ascii="Times New Roman" w:hAnsi="Times New Roman" w:cs="Times New Roman"/>
          <w:sz w:val="28"/>
          <w:szCs w:val="28"/>
        </w:rPr>
        <w:br/>
        <w:t xml:space="preserve">не учитывается прямое и (или) косвенное участие офшорных компаний </w:t>
      </w:r>
      <w:r>
        <w:rPr>
          <w:rFonts w:ascii="Times New Roman" w:hAnsi="Times New Roman" w:cs="Times New Roman"/>
          <w:sz w:val="28"/>
          <w:szCs w:val="28"/>
        </w:rPr>
        <w:br/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АНО не находится в перечне организаций, в отношении которых имеются сведения о причастности к экстремистской деятельности </w:t>
      </w:r>
      <w:r w:rsidR="00FD70DF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или терроризму;</w:t>
      </w:r>
    </w:p>
    <w:p w:rsidR="00083F84" w:rsidRPr="00A214EB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4EB">
        <w:rPr>
          <w:rFonts w:ascii="Times New Roman" w:hAnsi="Times New Roman"/>
          <w:sz w:val="28"/>
          <w:szCs w:val="28"/>
          <w:lang w:eastAsia="ru-RU"/>
        </w:rPr>
        <w:t xml:space="preserve">- АНО не находится в составляемых в рамках реализации полномочий, предусмотренных </w:t>
      </w:r>
      <w:hyperlink r:id="rId13">
        <w:r w:rsidRPr="00A214EB">
          <w:rPr>
            <w:rStyle w:val="ac"/>
            <w:rFonts w:ascii="Times New Roman" w:hAnsi="Times New Roman"/>
            <w:color w:val="auto"/>
            <w:sz w:val="28"/>
            <w:szCs w:val="28"/>
            <w:lang w:eastAsia="ru-RU"/>
          </w:rPr>
          <w:t>главой VII</w:t>
        </w:r>
      </w:hyperlink>
      <w:r w:rsidRPr="00A214EB">
        <w:rPr>
          <w:rFonts w:ascii="Times New Roman" w:hAnsi="Times New Roman"/>
          <w:sz w:val="28"/>
          <w:szCs w:val="28"/>
          <w:lang w:eastAsia="ru-RU"/>
        </w:rPr>
        <w:t xml:space="preserve"> Устава ООН, Советом Безопасности ООН </w:t>
      </w:r>
      <w:r w:rsidR="00FD70DF">
        <w:rPr>
          <w:rFonts w:ascii="Times New Roman" w:hAnsi="Times New Roman"/>
          <w:sz w:val="28"/>
          <w:szCs w:val="28"/>
          <w:lang w:eastAsia="ru-RU"/>
        </w:rPr>
        <w:br/>
      </w:r>
      <w:r w:rsidRPr="00A214EB">
        <w:rPr>
          <w:rFonts w:ascii="Times New Roman" w:hAnsi="Times New Roman"/>
          <w:sz w:val="28"/>
          <w:szCs w:val="28"/>
          <w:lang w:eastAsia="ru-RU"/>
        </w:rPr>
        <w:t xml:space="preserve">или органами, специально созданными решениями Совета Безопасности ООН, </w:t>
      </w:r>
      <w:r w:rsidRPr="00A214EB">
        <w:rPr>
          <w:rFonts w:ascii="Times New Roman" w:hAnsi="Times New Roman"/>
          <w:sz w:val="28"/>
          <w:szCs w:val="28"/>
          <w:lang w:eastAsia="ru-RU"/>
        </w:rPr>
        <w:lastRenderedPageBreak/>
        <w:t>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АНО не является получателем средств из областного бюджета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на основании иных нормативных правовых актов Белгородской области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на цели, установленные Порядком;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АНО не является иностранным агентом в соответствии с Федеральным законом </w:t>
      </w:r>
      <w:r w:rsidRPr="00B72C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 14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июля </w:t>
      </w:r>
      <w:r w:rsidRPr="00B72C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Pr="00B72C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255-ФЗ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«О контроле за деятельностью лиц, находящихся под иностранным влиянием»;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 АНО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</w:t>
      </w:r>
      <w:r>
        <w:rPr>
          <w:rFonts w:ascii="Times New Roman" w:hAnsi="Times New Roman"/>
          <w:sz w:val="28"/>
          <w:szCs w:val="28"/>
          <w:lang w:eastAsia="ru-RU"/>
        </w:rPr>
        <w:br/>
        <w:t>в бюджеты бюджетной системы Российской Федерации;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 АНО отсутствует просроченная задолженность по возврату </w:t>
      </w:r>
      <w:r w:rsidR="00FD70DF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в областной бюджет субсидий, бюджетных инвестиций, а также иная просроченная (неурегулированная) задолженность перед Белгородской областью;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АНО не находится в процессе реорганизации (за исключением реорганизации в форме присоединения к ней другого юридического лица), ликвидации, в отношении неё не введена процедура банкротства, деятельность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не приостановлена в порядке, предусмотренном законодательством Российской Федерации;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реестре дисквалифицированных лиц отсутствуют сведения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АНО; 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АНО осуществляет деятельность на территории Белгородской области;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50B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2.2. Для получения Субсиди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АНО представляет в Управление:</w:t>
      </w:r>
    </w:p>
    <w:p w:rsidR="00083F84" w:rsidRPr="00E10B28" w:rsidRDefault="00083F84" w:rsidP="00083F84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2.2.1. заявку по установленной форме (приложение № 1 к Порядку);</w:t>
      </w:r>
    </w:p>
    <w:p w:rsidR="00083F84" w:rsidRPr="00E10B28" w:rsidRDefault="00083F84" w:rsidP="00083F84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2.2.2.</w:t>
      </w:r>
      <w:r w:rsidRPr="00E10B2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смету расходов по форме согласно приложению № 2 к Порядку </w:t>
      </w:r>
      <w:r w:rsidR="00FD70DF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на цели, указанные в пункте 1.2 раздела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Порядка, с приложением пояснительной записки, содержащей обоснование необходимости предоставления объемов бюджетных средств;</w:t>
      </w:r>
    </w:p>
    <w:p w:rsidR="00083F84" w:rsidRPr="00150B4F" w:rsidRDefault="00083F84" w:rsidP="00083F84">
      <w:pPr>
        <w:pStyle w:val="a9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2.2.3. гарантийное письмо, подписанное руководителем (иным уполномоченным лицом), содержащее информацию о соответствии АНО требованиям, установленным пунктом 2.1 раздела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Порядка</w:t>
      </w:r>
      <w:r w:rsidRPr="00150B4F">
        <w:rPr>
          <w:rFonts w:ascii="Times New Roman" w:hAnsi="Times New Roman"/>
          <w:sz w:val="28"/>
          <w:szCs w:val="28"/>
          <w:lang w:eastAsia="ru-RU"/>
        </w:rPr>
        <w:t>, с приложением следующих документов: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 копий учредительных документов АНО, подписанных уполномоченным лицом и заверенных печатью;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 документов, подтверждающих полномочия уполномоченного лица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АНО на осуществление действий от имени АНО без доверенности, заверенных подписью уполномоченного лица и печатью АНО;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 выписки из Единого государственного реестра юридических лиц на дату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не ранее 1-го числа месяца, предшествующего месяцу подачи заявки;</w:t>
      </w:r>
    </w:p>
    <w:p w:rsidR="00083F84" w:rsidRDefault="00083F84" w:rsidP="00083F84">
      <w:pPr>
        <w:pStyle w:val="a9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 справки из ФНС России об отсутствии неисполненной обязанности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по уплате налогов, сборов, страховых взносов, пеней, штрафов, процентов,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подлежащих уплате в соответствии с законодательством Российской Федерации о налогах и сборах </w:t>
      </w:r>
      <w:r>
        <w:rPr>
          <w:rFonts w:ascii="Times New Roman" w:hAnsi="Times New Roman"/>
          <w:sz w:val="28"/>
          <w:szCs w:val="28"/>
        </w:rPr>
        <w:t>по состоянию на дату формирования справки налоговым органом, но не ранее 1 - го числа месяца, предшествующего месяцу, в котором планируется заключение Соглашения.</w:t>
      </w:r>
    </w:p>
    <w:p w:rsidR="00083F84" w:rsidRPr="00150B4F" w:rsidRDefault="00083F84" w:rsidP="00083F84">
      <w:pPr>
        <w:pStyle w:val="a9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2.3. </w:t>
      </w:r>
      <w:r w:rsidRPr="00150B4F">
        <w:rPr>
          <w:rFonts w:ascii="Times New Roman" w:hAnsi="Times New Roman"/>
          <w:sz w:val="28"/>
          <w:szCs w:val="28"/>
        </w:rPr>
        <w:t xml:space="preserve">Документы представляются АНО в Управление на бумажном носителе. Документы должны быть заверены подписью руководителя (иного уполномоченного лица) и печатью (при наличии). Документ, содержащий более одной страницы, должен быть прошит, пронумерован, заверен подписью руководителя (иного уполномоченного лица) и скреплен печатью </w:t>
      </w:r>
      <w:r>
        <w:rPr>
          <w:rFonts w:ascii="Times New Roman" w:hAnsi="Times New Roman"/>
          <w:sz w:val="28"/>
          <w:szCs w:val="28"/>
        </w:rPr>
        <w:br/>
      </w:r>
      <w:r w:rsidRPr="00150B4F">
        <w:rPr>
          <w:rFonts w:ascii="Times New Roman" w:hAnsi="Times New Roman"/>
          <w:sz w:val="28"/>
          <w:szCs w:val="28"/>
        </w:rPr>
        <w:t>(при наличии).</w:t>
      </w:r>
    </w:p>
    <w:p w:rsidR="00083F84" w:rsidRPr="00150B4F" w:rsidRDefault="00083F84" w:rsidP="00083F84">
      <w:pPr>
        <w:pStyle w:val="a9"/>
        <w:ind w:firstLine="709"/>
        <w:jc w:val="both"/>
        <w:rPr>
          <w:color w:val="000000" w:themeColor="text1"/>
        </w:rPr>
      </w:pPr>
      <w:r w:rsidRPr="00150B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150B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 Документы, указанные в пункте 2.2 раздела II Порядка, регистрируются Управлением в течение 1 (одного) рабочего дня со дня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150B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их поступления.</w:t>
      </w:r>
    </w:p>
    <w:p w:rsidR="00083F84" w:rsidRDefault="00083F84" w:rsidP="00083F84">
      <w:pPr>
        <w:pStyle w:val="a9"/>
        <w:ind w:firstLine="709"/>
        <w:jc w:val="both"/>
      </w:pPr>
      <w:r w:rsidRPr="00150B4F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150B4F">
        <w:rPr>
          <w:rFonts w:ascii="Times New Roman" w:hAnsi="Times New Roman"/>
          <w:sz w:val="28"/>
          <w:szCs w:val="28"/>
          <w:lang w:eastAsia="ru-RU"/>
        </w:rPr>
        <w:t xml:space="preserve">. Управление </w:t>
      </w:r>
      <w:r w:rsidRPr="00150B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течение 10 (десяти) рабочих дней с даты регистрации поступивших документов </w:t>
      </w:r>
      <w:r w:rsidRPr="00150B4F">
        <w:rPr>
          <w:rFonts w:ascii="Times New Roman" w:hAnsi="Times New Roman"/>
          <w:sz w:val="28"/>
          <w:szCs w:val="28"/>
          <w:lang w:eastAsia="ru-RU"/>
        </w:rPr>
        <w:t>проводит проверку документов на соответствие АНО требованиям, установленным пункт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150B4F">
        <w:rPr>
          <w:rFonts w:ascii="Times New Roman" w:hAnsi="Times New Roman"/>
          <w:sz w:val="28"/>
          <w:szCs w:val="28"/>
          <w:lang w:eastAsia="ru-RU"/>
        </w:rPr>
        <w:t xml:space="preserve"> 2.1 </w:t>
      </w:r>
      <w:r w:rsidRPr="00150B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раздела II Порядка, и на предмет соответствия документов требованиям, установленным пункт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ами </w:t>
      </w:r>
      <w:r w:rsidRPr="00150B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- 2.3</w:t>
      </w:r>
      <w:r w:rsidRPr="00150B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раздела II Порядка, и принимает решение о заключении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Pr="00150B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оглашения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150B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 предоставлении Субсидии или об отказе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Pr="00150B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убсидии.</w:t>
      </w:r>
    </w:p>
    <w:p w:rsidR="00083F84" w:rsidRDefault="00083F84" w:rsidP="00083F84">
      <w:pPr>
        <w:pStyle w:val="a9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2.6. Основанием для отказа АНО в заключении Соглашения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и предоставлении Субсидии являются:</w:t>
      </w:r>
    </w:p>
    <w:p w:rsidR="00083F84" w:rsidRDefault="00083F84" w:rsidP="00083F84">
      <w:pPr>
        <w:pStyle w:val="a9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2.6.1.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Несоответствие представленных АНО документов требованиям, определенным в соответствии </w:t>
      </w:r>
      <w:r w:rsidRPr="00FD70DF">
        <w:rPr>
          <w:rFonts w:ascii="Times New Roman" w:hAnsi="Times New Roman"/>
          <w:sz w:val="28"/>
          <w:szCs w:val="28"/>
          <w:lang w:eastAsia="ru-RU"/>
        </w:rPr>
        <w:t xml:space="preserve">с </w:t>
      </w:r>
      <w:hyperlink w:anchor="P76">
        <w:r w:rsidRPr="00FD70DF">
          <w:rPr>
            <w:rStyle w:val="-"/>
            <w:rFonts w:ascii="Times New Roman" w:eastAsia="Times New Roman" w:hAnsi="Times New Roman"/>
            <w:color w:val="00000A"/>
            <w:sz w:val="28"/>
            <w:szCs w:val="28"/>
            <w:u w:val="none"/>
            <w:lang w:eastAsia="ru-RU"/>
          </w:rPr>
          <w:t xml:space="preserve">пунктами 2.2 – 2.3 раздела </w:t>
        </w:r>
      </w:hyperlink>
      <w:r w:rsidRPr="00FD70DF">
        <w:rPr>
          <w:rFonts w:ascii="Times New Roman" w:eastAsia="Times New Roman" w:hAnsi="Times New Roman"/>
          <w:color w:val="00000A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Порядка,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или непредставление (представление не в полном объеме) указанных документов.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2.6.2. Установление Управлением факта недостоверности информации, содержащейся в документах, представленных АНО.</w:t>
      </w:r>
    </w:p>
    <w:p w:rsidR="00083F84" w:rsidRPr="00CB3464" w:rsidRDefault="00083F84" w:rsidP="00083F84">
      <w:pPr>
        <w:pStyle w:val="a9"/>
        <w:ind w:firstLine="709"/>
        <w:jc w:val="both"/>
        <w:rPr>
          <w:rStyle w:val="aa"/>
          <w:rFonts w:ascii="Times New Roman" w:hAnsi="Times New Roman"/>
          <w:sz w:val="28"/>
          <w:szCs w:val="28"/>
        </w:rPr>
      </w:pPr>
      <w:r w:rsidRPr="00CB3464">
        <w:rPr>
          <w:rStyle w:val="aa"/>
          <w:rFonts w:ascii="Times New Roman" w:hAnsi="Times New Roman"/>
          <w:sz w:val="28"/>
          <w:szCs w:val="28"/>
        </w:rPr>
        <w:t>2.</w:t>
      </w:r>
      <w:r>
        <w:rPr>
          <w:rStyle w:val="aa"/>
          <w:rFonts w:ascii="Times New Roman" w:hAnsi="Times New Roman"/>
          <w:sz w:val="28"/>
          <w:szCs w:val="28"/>
        </w:rPr>
        <w:t>7</w:t>
      </w:r>
      <w:r w:rsidRPr="00CB3464">
        <w:rPr>
          <w:rStyle w:val="aa"/>
          <w:rFonts w:ascii="Times New Roman" w:hAnsi="Times New Roman"/>
          <w:sz w:val="28"/>
          <w:szCs w:val="28"/>
        </w:rPr>
        <w:t xml:space="preserve">. Соглашение заключается по типовой форме, утвержденной министерством финансов и бюджетной политики Белгородской области, </w:t>
      </w:r>
      <w:r>
        <w:rPr>
          <w:rStyle w:val="aa"/>
          <w:rFonts w:ascii="Times New Roman" w:hAnsi="Times New Roman"/>
          <w:sz w:val="28"/>
          <w:szCs w:val="28"/>
        </w:rPr>
        <w:br/>
      </w:r>
      <w:r w:rsidRPr="00CB3464">
        <w:rPr>
          <w:rStyle w:val="aa"/>
          <w:rFonts w:ascii="Times New Roman" w:hAnsi="Times New Roman"/>
          <w:sz w:val="28"/>
          <w:szCs w:val="28"/>
        </w:rPr>
        <w:t>и должно содержать:</w:t>
      </w:r>
    </w:p>
    <w:p w:rsidR="00083F84" w:rsidRPr="00CB3464" w:rsidRDefault="00083F84" w:rsidP="00083F84">
      <w:pPr>
        <w:pStyle w:val="a9"/>
        <w:ind w:firstLine="709"/>
        <w:jc w:val="both"/>
        <w:rPr>
          <w:rStyle w:val="aa"/>
          <w:rFonts w:ascii="Times New Roman" w:hAnsi="Times New Roman"/>
          <w:sz w:val="28"/>
          <w:szCs w:val="28"/>
        </w:rPr>
      </w:pPr>
      <w:r w:rsidRPr="00CB3464">
        <w:rPr>
          <w:rStyle w:val="aa"/>
          <w:rFonts w:ascii="Times New Roman" w:hAnsi="Times New Roman"/>
          <w:sz w:val="28"/>
          <w:szCs w:val="28"/>
        </w:rPr>
        <w:t>2.</w:t>
      </w:r>
      <w:r>
        <w:rPr>
          <w:rStyle w:val="aa"/>
          <w:rFonts w:ascii="Times New Roman" w:hAnsi="Times New Roman"/>
          <w:sz w:val="28"/>
          <w:szCs w:val="28"/>
        </w:rPr>
        <w:t>7</w:t>
      </w:r>
      <w:r w:rsidRPr="00CB3464">
        <w:rPr>
          <w:rStyle w:val="aa"/>
          <w:rFonts w:ascii="Times New Roman" w:hAnsi="Times New Roman"/>
          <w:sz w:val="28"/>
          <w:szCs w:val="28"/>
        </w:rPr>
        <w:t xml:space="preserve">.1. Условие о согласовании новых условий Соглашения </w:t>
      </w:r>
      <w:r>
        <w:rPr>
          <w:rStyle w:val="aa"/>
          <w:rFonts w:ascii="Times New Roman" w:hAnsi="Times New Roman"/>
          <w:sz w:val="28"/>
          <w:szCs w:val="28"/>
        </w:rPr>
        <w:br/>
      </w:r>
      <w:r w:rsidRPr="00CB3464">
        <w:rPr>
          <w:rStyle w:val="aa"/>
          <w:rFonts w:ascii="Times New Roman" w:hAnsi="Times New Roman"/>
          <w:sz w:val="28"/>
          <w:szCs w:val="28"/>
        </w:rPr>
        <w:t xml:space="preserve">или о расторжении Соглашения при недостижении согласия по новым условиям в случае уменьшения Управлению ранее доведенных лимитов бюджетных обязательств, указанных в </w:t>
      </w:r>
      <w:hyperlink w:anchor="P45">
        <w:r w:rsidRPr="00CB3464">
          <w:rPr>
            <w:rStyle w:val="aa"/>
            <w:rFonts w:ascii="Times New Roman" w:hAnsi="Times New Roman"/>
            <w:sz w:val="28"/>
            <w:szCs w:val="28"/>
          </w:rPr>
          <w:t xml:space="preserve">пункте 1.4 раздела </w:t>
        </w:r>
      </w:hyperlink>
      <w:r w:rsidRPr="00CB3464">
        <w:rPr>
          <w:rStyle w:val="aa"/>
          <w:rFonts w:ascii="Times New Roman" w:hAnsi="Times New Roman"/>
          <w:sz w:val="28"/>
          <w:szCs w:val="28"/>
        </w:rPr>
        <w:t>I Порядка, приводящего к невозможности предоставления Субсидии в размере, определенном Соглашением;</w:t>
      </w:r>
    </w:p>
    <w:p w:rsidR="00083F84" w:rsidRPr="00CB3464" w:rsidRDefault="00083F84" w:rsidP="00083F84">
      <w:pPr>
        <w:pStyle w:val="a9"/>
        <w:ind w:firstLine="709"/>
        <w:jc w:val="both"/>
        <w:rPr>
          <w:rStyle w:val="aa"/>
          <w:rFonts w:ascii="Times New Roman" w:hAnsi="Times New Roman"/>
          <w:sz w:val="28"/>
          <w:szCs w:val="28"/>
        </w:rPr>
      </w:pPr>
      <w:r w:rsidRPr="00CB3464">
        <w:rPr>
          <w:rStyle w:val="aa"/>
          <w:rFonts w:ascii="Times New Roman" w:hAnsi="Times New Roman"/>
          <w:sz w:val="28"/>
          <w:szCs w:val="28"/>
        </w:rPr>
        <w:t>2.</w:t>
      </w:r>
      <w:r>
        <w:rPr>
          <w:rStyle w:val="aa"/>
          <w:rFonts w:ascii="Times New Roman" w:hAnsi="Times New Roman"/>
          <w:sz w:val="28"/>
          <w:szCs w:val="28"/>
        </w:rPr>
        <w:t>7</w:t>
      </w:r>
      <w:r w:rsidRPr="00CB3464">
        <w:rPr>
          <w:rStyle w:val="aa"/>
          <w:rFonts w:ascii="Times New Roman" w:hAnsi="Times New Roman"/>
          <w:sz w:val="28"/>
          <w:szCs w:val="28"/>
        </w:rPr>
        <w:t xml:space="preserve">.2. Согласие на осуществление Управлением в отношении АНО проверок соблюдения порядка и условий предоставления Субсидии, </w:t>
      </w:r>
      <w:r>
        <w:rPr>
          <w:rStyle w:val="aa"/>
          <w:rFonts w:ascii="Times New Roman" w:hAnsi="Times New Roman"/>
          <w:sz w:val="28"/>
          <w:szCs w:val="28"/>
        </w:rPr>
        <w:br/>
      </w:r>
      <w:r w:rsidRPr="00CB3464">
        <w:rPr>
          <w:rStyle w:val="aa"/>
          <w:rFonts w:ascii="Times New Roman" w:hAnsi="Times New Roman"/>
          <w:sz w:val="28"/>
          <w:szCs w:val="28"/>
        </w:rPr>
        <w:t xml:space="preserve">в том числе в части достижения результатов предоставления Субсидии, а также органами государственного финансового контроля проверок в соответствии </w:t>
      </w:r>
      <w:r>
        <w:rPr>
          <w:rStyle w:val="aa"/>
          <w:rFonts w:ascii="Times New Roman" w:hAnsi="Times New Roman"/>
          <w:sz w:val="28"/>
          <w:szCs w:val="28"/>
        </w:rPr>
        <w:br/>
      </w:r>
      <w:r w:rsidRPr="00CB3464">
        <w:rPr>
          <w:rStyle w:val="aa"/>
          <w:rFonts w:ascii="Times New Roman" w:hAnsi="Times New Roman"/>
          <w:sz w:val="28"/>
          <w:szCs w:val="28"/>
        </w:rPr>
        <w:t xml:space="preserve">со </w:t>
      </w:r>
      <w:hyperlink r:id="rId14">
        <w:r w:rsidRPr="00CB3464">
          <w:rPr>
            <w:rStyle w:val="aa"/>
            <w:rFonts w:ascii="Times New Roman" w:hAnsi="Times New Roman"/>
            <w:sz w:val="28"/>
            <w:szCs w:val="28"/>
          </w:rPr>
          <w:t>статьями 268.1</w:t>
        </w:r>
      </w:hyperlink>
      <w:r w:rsidRPr="00CB3464">
        <w:rPr>
          <w:rStyle w:val="aa"/>
          <w:rFonts w:ascii="Times New Roman" w:hAnsi="Times New Roman"/>
          <w:sz w:val="28"/>
          <w:szCs w:val="28"/>
        </w:rPr>
        <w:t xml:space="preserve"> и </w:t>
      </w:r>
      <w:hyperlink r:id="rId15">
        <w:r w:rsidRPr="00CB3464">
          <w:rPr>
            <w:rStyle w:val="aa"/>
            <w:rFonts w:ascii="Times New Roman" w:hAnsi="Times New Roman"/>
            <w:sz w:val="28"/>
            <w:szCs w:val="28"/>
          </w:rPr>
          <w:t>269.2</w:t>
        </w:r>
      </w:hyperlink>
      <w:r w:rsidRPr="00CB3464">
        <w:rPr>
          <w:rStyle w:val="aa"/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083F84" w:rsidRPr="00CB3464" w:rsidRDefault="00083F84" w:rsidP="00083F84">
      <w:pPr>
        <w:pStyle w:val="a9"/>
        <w:ind w:firstLine="709"/>
        <w:jc w:val="both"/>
        <w:rPr>
          <w:rStyle w:val="aa"/>
          <w:rFonts w:ascii="Times New Roman" w:hAnsi="Times New Roman"/>
          <w:sz w:val="28"/>
          <w:szCs w:val="28"/>
        </w:rPr>
      </w:pPr>
      <w:r w:rsidRPr="00CB3464">
        <w:rPr>
          <w:rStyle w:val="aa"/>
          <w:rFonts w:ascii="Times New Roman" w:hAnsi="Times New Roman"/>
          <w:sz w:val="28"/>
          <w:szCs w:val="28"/>
        </w:rPr>
        <w:t>2.</w:t>
      </w:r>
      <w:r>
        <w:rPr>
          <w:rStyle w:val="aa"/>
          <w:rFonts w:ascii="Times New Roman" w:hAnsi="Times New Roman"/>
          <w:sz w:val="28"/>
          <w:szCs w:val="28"/>
        </w:rPr>
        <w:t>7</w:t>
      </w:r>
      <w:r w:rsidRPr="00CB3464">
        <w:rPr>
          <w:rStyle w:val="aa"/>
          <w:rFonts w:ascii="Times New Roman" w:hAnsi="Times New Roman"/>
          <w:sz w:val="28"/>
          <w:szCs w:val="28"/>
        </w:rPr>
        <w:t xml:space="preserve">.3. Обязательство АНО не приобретать за счет полученных средств </w:t>
      </w:r>
      <w:r>
        <w:rPr>
          <w:rStyle w:val="aa"/>
          <w:rFonts w:ascii="Times New Roman" w:hAnsi="Times New Roman"/>
          <w:sz w:val="28"/>
          <w:szCs w:val="28"/>
        </w:rPr>
        <w:br/>
      </w:r>
      <w:r w:rsidRPr="00CB3464">
        <w:rPr>
          <w:rStyle w:val="aa"/>
          <w:rFonts w:ascii="Times New Roman" w:hAnsi="Times New Roman"/>
          <w:sz w:val="28"/>
          <w:szCs w:val="28"/>
        </w:rPr>
        <w:t>из областного бюджета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083F84" w:rsidRPr="00CB3464" w:rsidRDefault="00083F84" w:rsidP="00083F84">
      <w:pPr>
        <w:pStyle w:val="a9"/>
        <w:ind w:firstLine="709"/>
        <w:jc w:val="both"/>
        <w:rPr>
          <w:rStyle w:val="aa"/>
          <w:rFonts w:ascii="Times New Roman" w:hAnsi="Times New Roman"/>
          <w:sz w:val="28"/>
          <w:szCs w:val="28"/>
        </w:rPr>
      </w:pPr>
      <w:r w:rsidRPr="00CB3464">
        <w:rPr>
          <w:rStyle w:val="aa"/>
          <w:rFonts w:ascii="Times New Roman" w:hAnsi="Times New Roman"/>
          <w:sz w:val="28"/>
          <w:szCs w:val="28"/>
        </w:rPr>
        <w:lastRenderedPageBreak/>
        <w:t>2.</w:t>
      </w:r>
      <w:r>
        <w:rPr>
          <w:rStyle w:val="aa"/>
          <w:rFonts w:ascii="Times New Roman" w:hAnsi="Times New Roman"/>
          <w:sz w:val="28"/>
          <w:szCs w:val="28"/>
        </w:rPr>
        <w:t>7</w:t>
      </w:r>
      <w:r w:rsidRPr="00CB3464">
        <w:rPr>
          <w:rStyle w:val="aa"/>
          <w:rFonts w:ascii="Times New Roman" w:hAnsi="Times New Roman"/>
          <w:sz w:val="28"/>
          <w:szCs w:val="28"/>
        </w:rPr>
        <w:t xml:space="preserve">.4. Обязательство АНО о включении в договоры, заключенные с АНО, следующих положений: </w:t>
      </w:r>
    </w:p>
    <w:p w:rsidR="00083F84" w:rsidRPr="00CB3464" w:rsidRDefault="00083F84" w:rsidP="00083F84">
      <w:pPr>
        <w:pStyle w:val="a9"/>
        <w:ind w:firstLine="709"/>
        <w:jc w:val="both"/>
        <w:rPr>
          <w:rStyle w:val="aa"/>
          <w:rFonts w:ascii="Times New Roman" w:hAnsi="Times New Roman"/>
          <w:sz w:val="28"/>
          <w:szCs w:val="28"/>
        </w:rPr>
      </w:pPr>
      <w:r w:rsidRPr="00CB3464">
        <w:rPr>
          <w:rStyle w:val="aa"/>
          <w:rFonts w:ascii="Times New Roman" w:hAnsi="Times New Roman"/>
          <w:sz w:val="28"/>
          <w:szCs w:val="28"/>
        </w:rPr>
        <w:t xml:space="preserve">- согласие лиц, получающих средства на основании договоров, заключенных с АНО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</w:t>
      </w:r>
      <w:r>
        <w:rPr>
          <w:rStyle w:val="aa"/>
          <w:rFonts w:ascii="Times New Roman" w:hAnsi="Times New Roman"/>
          <w:sz w:val="28"/>
          <w:szCs w:val="28"/>
        </w:rPr>
        <w:br/>
      </w:r>
      <w:r w:rsidRPr="00CB3464">
        <w:rPr>
          <w:rStyle w:val="aa"/>
          <w:rFonts w:ascii="Times New Roman" w:hAnsi="Times New Roman"/>
          <w:sz w:val="28"/>
          <w:szCs w:val="28"/>
        </w:rPr>
        <w:t xml:space="preserve">в их уставных (складочных) капиталах), на осуществление Управлением </w:t>
      </w:r>
      <w:r>
        <w:rPr>
          <w:rStyle w:val="aa"/>
          <w:rFonts w:ascii="Times New Roman" w:hAnsi="Times New Roman"/>
          <w:sz w:val="28"/>
          <w:szCs w:val="28"/>
        </w:rPr>
        <w:br/>
      </w:r>
      <w:r w:rsidRPr="00CB3464">
        <w:rPr>
          <w:rStyle w:val="aa"/>
          <w:rFonts w:ascii="Times New Roman" w:hAnsi="Times New Roman"/>
          <w:sz w:val="28"/>
          <w:szCs w:val="28"/>
        </w:rPr>
        <w:t xml:space="preserve">в отношении их проверки порядка и условий предоставления Субсидии, </w:t>
      </w:r>
      <w:r>
        <w:rPr>
          <w:rStyle w:val="aa"/>
          <w:rFonts w:ascii="Times New Roman" w:hAnsi="Times New Roman"/>
          <w:sz w:val="28"/>
          <w:szCs w:val="28"/>
        </w:rPr>
        <w:br/>
      </w:r>
      <w:r w:rsidRPr="00CB3464">
        <w:rPr>
          <w:rStyle w:val="aa"/>
          <w:rFonts w:ascii="Times New Roman" w:hAnsi="Times New Roman"/>
          <w:sz w:val="28"/>
          <w:szCs w:val="28"/>
        </w:rPr>
        <w:t xml:space="preserve">в том числе в части достижения результатов предоставления Субсидии, а также проверки органами государственного финансового контроля в соответствии </w:t>
      </w:r>
      <w:r>
        <w:rPr>
          <w:rStyle w:val="aa"/>
          <w:rFonts w:ascii="Times New Roman" w:hAnsi="Times New Roman"/>
          <w:sz w:val="28"/>
          <w:szCs w:val="28"/>
        </w:rPr>
        <w:br/>
      </w:r>
      <w:r w:rsidRPr="00CB3464">
        <w:rPr>
          <w:rStyle w:val="aa"/>
          <w:rFonts w:ascii="Times New Roman" w:hAnsi="Times New Roman"/>
          <w:sz w:val="28"/>
          <w:szCs w:val="28"/>
        </w:rPr>
        <w:t xml:space="preserve">со </w:t>
      </w:r>
      <w:hyperlink r:id="rId16">
        <w:r w:rsidRPr="00CB3464">
          <w:rPr>
            <w:rStyle w:val="aa"/>
            <w:rFonts w:ascii="Times New Roman" w:hAnsi="Times New Roman"/>
            <w:sz w:val="28"/>
            <w:szCs w:val="28"/>
          </w:rPr>
          <w:t>статьями 268.1</w:t>
        </w:r>
      </w:hyperlink>
      <w:r w:rsidRPr="00CB3464">
        <w:rPr>
          <w:rStyle w:val="aa"/>
          <w:rFonts w:ascii="Times New Roman" w:hAnsi="Times New Roman"/>
          <w:sz w:val="28"/>
          <w:szCs w:val="28"/>
        </w:rPr>
        <w:t xml:space="preserve"> и </w:t>
      </w:r>
      <w:hyperlink r:id="rId17">
        <w:r w:rsidRPr="00CB3464">
          <w:rPr>
            <w:rStyle w:val="aa"/>
            <w:rFonts w:ascii="Times New Roman" w:hAnsi="Times New Roman"/>
            <w:sz w:val="28"/>
            <w:szCs w:val="28"/>
          </w:rPr>
          <w:t>269.2</w:t>
        </w:r>
      </w:hyperlink>
      <w:r w:rsidRPr="00CB3464">
        <w:rPr>
          <w:rStyle w:val="aa"/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083F84" w:rsidRPr="00CB3464" w:rsidRDefault="00083F84" w:rsidP="00083F84">
      <w:pPr>
        <w:pStyle w:val="a9"/>
        <w:ind w:firstLine="709"/>
        <w:jc w:val="both"/>
        <w:rPr>
          <w:rStyle w:val="aa"/>
          <w:rFonts w:ascii="Times New Roman" w:hAnsi="Times New Roman"/>
          <w:sz w:val="28"/>
          <w:szCs w:val="28"/>
        </w:rPr>
      </w:pPr>
      <w:bookmarkStart w:id="1" w:name="P71"/>
      <w:bookmarkEnd w:id="1"/>
      <w:r w:rsidRPr="00CB3464">
        <w:rPr>
          <w:rStyle w:val="aa"/>
          <w:rFonts w:ascii="Times New Roman" w:hAnsi="Times New Roman"/>
          <w:sz w:val="28"/>
          <w:szCs w:val="28"/>
        </w:rPr>
        <w:t xml:space="preserve">- запрет приобретения лицами, получающими средства на основании договоров, за счет полученных из областного бюджета средств иностранной валюты, за исключением операций, осуществляемых в соответствии </w:t>
      </w:r>
      <w:r>
        <w:rPr>
          <w:rStyle w:val="aa"/>
          <w:rFonts w:ascii="Times New Roman" w:hAnsi="Times New Roman"/>
          <w:sz w:val="28"/>
          <w:szCs w:val="28"/>
        </w:rPr>
        <w:br/>
      </w:r>
      <w:r w:rsidRPr="00CB3464">
        <w:rPr>
          <w:rStyle w:val="aa"/>
          <w:rFonts w:ascii="Times New Roman" w:hAnsi="Times New Roman"/>
          <w:sz w:val="28"/>
          <w:szCs w:val="28"/>
        </w:rPr>
        <w:t>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2.8. Управление на основании обращения, направленного </w:t>
      </w:r>
      <w:r>
        <w:rPr>
          <w:rFonts w:ascii="Times New Roman" w:hAnsi="Times New Roman"/>
          <w:sz w:val="28"/>
          <w:szCs w:val="28"/>
          <w:lang w:eastAsia="ru-RU"/>
        </w:rPr>
        <w:br/>
        <w:t>АНО, с приложением информации, содержащей финансово-экономическое обоснование корректировок, не влекущих за собой изменения результата предоставления Субсидии, вправе принять решение об изменении условий Соглашения в части корректировки сметы расходов на реализацию мероприятия.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2.9.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ри реорганизации АНО в форме слияния, присоединения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или преобразования в Соглашение вносятся изменения путем заключения дополнительного соглашения к Соглашению в части перемены лица </w:t>
      </w:r>
      <w:r>
        <w:rPr>
          <w:rFonts w:ascii="Times New Roman" w:hAnsi="Times New Roman"/>
          <w:sz w:val="28"/>
          <w:szCs w:val="28"/>
          <w:lang w:eastAsia="ru-RU"/>
        </w:rPr>
        <w:br/>
        <w:t>в обязательстве с указанием в Соглашении юридического лица, являющегося правопреемником.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2.10. При реорганизации АНО в форме разделения, выделения, а также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при ликвидации АНО Соглашение расторгается с формированием уведомления </w:t>
      </w:r>
      <w:r>
        <w:rPr>
          <w:rFonts w:ascii="Times New Roman" w:hAnsi="Times New Roman"/>
          <w:sz w:val="28"/>
          <w:szCs w:val="28"/>
          <w:lang w:eastAsia="ru-RU"/>
        </w:rPr>
        <w:br/>
        <w:t>о расторжении Соглашения в одностороннем порядке и акта об исполнении обязательств по Соглашению с отражением информации о неисполненных АНО обязательствах, источником финансового обеспечения которых является Субсидия, и возврате неиспользованного остатка Субсидии в бюджет Белгородской области.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2.11.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Размер Субсидии определяется исходя из сметы расходов, представленной АНО в соответствии с пунктом 2.2.</w:t>
      </w:r>
      <w:hyperlink w:anchor="P76">
        <w:r w:rsidRPr="00150B4F">
          <w:rPr>
            <w:rStyle w:val="-"/>
            <w:rFonts w:ascii="Times New Roman" w:eastAsia="Times New Roman" w:hAnsi="Times New Roman"/>
            <w:color w:val="00000A"/>
            <w:sz w:val="28"/>
            <w:szCs w:val="28"/>
            <w:lang w:eastAsia="ru-RU"/>
          </w:rPr>
          <w:t xml:space="preserve"> </w:t>
        </w:r>
        <w:r>
          <w:rPr>
            <w:rStyle w:val="-"/>
            <w:rFonts w:ascii="Times New Roman" w:eastAsia="Times New Roman" w:hAnsi="Times New Roman"/>
            <w:color w:val="00000A"/>
            <w:sz w:val="28"/>
            <w:szCs w:val="28"/>
            <w:lang w:eastAsia="ru-RU"/>
          </w:rPr>
          <w:t xml:space="preserve">раздела </w:t>
        </w:r>
      </w:hyperlink>
      <w:r>
        <w:rPr>
          <w:rFonts w:ascii="Times New Roman" w:eastAsia="Times New Roman" w:hAnsi="Times New Roman"/>
          <w:color w:val="00000A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Порядка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83F84" w:rsidRPr="00150B4F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4F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150B4F">
        <w:rPr>
          <w:rFonts w:ascii="Times New Roman" w:hAnsi="Times New Roman"/>
          <w:sz w:val="28"/>
          <w:szCs w:val="28"/>
          <w:lang w:eastAsia="ru-RU"/>
        </w:rPr>
        <w:t>. Предоставление Субсидии осуществляется не позднее 15 декабря текущего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финансового</w:t>
      </w:r>
      <w:r w:rsidRPr="00150B4F">
        <w:rPr>
          <w:rFonts w:ascii="Times New Roman" w:hAnsi="Times New Roman"/>
          <w:sz w:val="28"/>
          <w:szCs w:val="28"/>
          <w:lang w:eastAsia="ru-RU"/>
        </w:rPr>
        <w:t xml:space="preserve"> года с учетом условий, указанных в Соглашении.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2.13. Не допускается </w:t>
      </w:r>
      <w:r>
        <w:rPr>
          <w:rFonts w:ascii="Times New Roman" w:hAnsi="Times New Roman"/>
          <w:sz w:val="28"/>
          <w:szCs w:val="28"/>
          <w:lang w:eastAsia="ru-RU"/>
        </w:rPr>
        <w:t>приобретение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 счет Субсидии АНО, а также иными юридическими лицами, получающими средства на основании договоров, заключенных с АНО, за счет полученных из областного бюджета средств иностранной валюты, за исключением операций, осуществляемых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в соответствии с валютным законодательством Российской Федерации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при закупке (поставке) высокотехнологичного импортного оборудования,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сырья и комплектующих изделий, а также связанных с достижением результатов предоставления этих средств иных операций, определенных правовым актом.</w:t>
      </w:r>
    </w:p>
    <w:p w:rsidR="00083F84" w:rsidRPr="00150B4F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4F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50B4F">
        <w:rPr>
          <w:rFonts w:ascii="Times New Roman" w:hAnsi="Times New Roman"/>
          <w:sz w:val="28"/>
          <w:szCs w:val="28"/>
          <w:lang w:eastAsia="ru-RU"/>
        </w:rPr>
        <w:t xml:space="preserve">. Направлениями расходов, источником финансового обеспечения которых является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150B4F">
        <w:rPr>
          <w:rFonts w:ascii="Times New Roman" w:hAnsi="Times New Roman"/>
          <w:sz w:val="28"/>
          <w:szCs w:val="28"/>
          <w:lang w:eastAsia="ru-RU"/>
        </w:rPr>
        <w:t>убсидия, являются в том числе:</w:t>
      </w:r>
    </w:p>
    <w:p w:rsidR="00083F84" w:rsidRPr="00150B4F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4F">
        <w:rPr>
          <w:rFonts w:ascii="Times New Roman" w:hAnsi="Times New Roman"/>
          <w:sz w:val="28"/>
          <w:szCs w:val="28"/>
          <w:lang w:eastAsia="ru-RU"/>
        </w:rPr>
        <w:t>- разработка концепции мероприятия, включая разработку сценарного плана, фирменного стиля, элементов оформления и программы проведения;</w:t>
      </w:r>
    </w:p>
    <w:p w:rsidR="00083F84" w:rsidRPr="00150B4F" w:rsidRDefault="00083F84" w:rsidP="00083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4F">
        <w:rPr>
          <w:rFonts w:ascii="Times New Roman" w:hAnsi="Times New Roman"/>
          <w:sz w:val="28"/>
          <w:szCs w:val="28"/>
          <w:lang w:eastAsia="ru-RU"/>
        </w:rPr>
        <w:t>- материально-техническое обеспечение мероприятия, в том числе:</w:t>
      </w:r>
    </w:p>
    <w:p w:rsidR="00083F84" w:rsidRPr="00150B4F" w:rsidRDefault="00083F84" w:rsidP="00083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4F">
        <w:rPr>
          <w:rFonts w:ascii="Times New Roman" w:hAnsi="Times New Roman"/>
          <w:sz w:val="28"/>
          <w:szCs w:val="28"/>
          <w:lang w:eastAsia="ru-RU"/>
        </w:rPr>
        <w:t>аренда и подготовка места проведения мероприятия;</w:t>
      </w:r>
    </w:p>
    <w:p w:rsidR="00083F84" w:rsidRPr="00150B4F" w:rsidRDefault="00083F84" w:rsidP="00083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4F">
        <w:rPr>
          <w:rFonts w:ascii="Times New Roman" w:hAnsi="Times New Roman"/>
          <w:sz w:val="28"/>
          <w:szCs w:val="28"/>
          <w:lang w:eastAsia="ru-RU"/>
        </w:rPr>
        <w:t xml:space="preserve">аренда и настройка технического и сценического оборудования </w:t>
      </w:r>
      <w:r w:rsidRPr="00150B4F">
        <w:rPr>
          <w:rFonts w:ascii="Times New Roman" w:hAnsi="Times New Roman"/>
          <w:sz w:val="28"/>
          <w:szCs w:val="28"/>
          <w:lang w:eastAsia="ru-RU"/>
        </w:rPr>
        <w:br/>
        <w:t>для обеспечения проведения мероприятия, включая аренду светового, звукового и видеооборудования, в том числе для целей организации музыкального сопровождения и трансляций в период проведения мероприятия;</w:t>
      </w:r>
    </w:p>
    <w:p w:rsidR="00083F84" w:rsidRPr="00150B4F" w:rsidRDefault="00083F84" w:rsidP="00083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4F">
        <w:rPr>
          <w:rFonts w:ascii="Times New Roman" w:hAnsi="Times New Roman"/>
          <w:sz w:val="28"/>
          <w:szCs w:val="28"/>
          <w:lang w:eastAsia="ru-RU"/>
        </w:rPr>
        <w:t xml:space="preserve">аренда и установка сценического комплекса и барьеров или их аналогов </w:t>
      </w:r>
      <w:r w:rsidRPr="00150B4F">
        <w:rPr>
          <w:rFonts w:ascii="Times New Roman" w:hAnsi="Times New Roman"/>
          <w:sz w:val="28"/>
          <w:szCs w:val="28"/>
          <w:lang w:eastAsia="ru-RU"/>
        </w:rPr>
        <w:br/>
        <w:t>для ограждения места проведения мероприятия, их оформление;</w:t>
      </w:r>
    </w:p>
    <w:p w:rsidR="00083F84" w:rsidRPr="00150B4F" w:rsidRDefault="00083F84" w:rsidP="00083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4F">
        <w:rPr>
          <w:rFonts w:ascii="Times New Roman" w:hAnsi="Times New Roman"/>
          <w:sz w:val="28"/>
          <w:szCs w:val="28"/>
          <w:lang w:eastAsia="ru-RU"/>
        </w:rPr>
        <w:t>изготовление или аренда информационных стендов, декораций и иных конструкций, обеспечивающих проведение мероприятия;</w:t>
      </w:r>
    </w:p>
    <w:p w:rsidR="00083F84" w:rsidRPr="00150B4F" w:rsidRDefault="00083F84" w:rsidP="00083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4F">
        <w:rPr>
          <w:rFonts w:ascii="Times New Roman" w:hAnsi="Times New Roman"/>
          <w:sz w:val="28"/>
          <w:szCs w:val="28"/>
          <w:lang w:eastAsia="ru-RU"/>
        </w:rPr>
        <w:t>организация системы подсчета зрителей мероприятия;</w:t>
      </w:r>
    </w:p>
    <w:p w:rsidR="00083F84" w:rsidRPr="00150B4F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4F">
        <w:rPr>
          <w:rFonts w:ascii="Times New Roman" w:hAnsi="Times New Roman"/>
          <w:sz w:val="28"/>
          <w:szCs w:val="28"/>
          <w:lang w:eastAsia="ru-RU"/>
        </w:rPr>
        <w:t>- привлечение и оплата услуг участников мероприятия;</w:t>
      </w:r>
    </w:p>
    <w:p w:rsidR="00083F84" w:rsidRPr="00150B4F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4F">
        <w:rPr>
          <w:rFonts w:ascii="Times New Roman" w:hAnsi="Times New Roman"/>
          <w:sz w:val="28"/>
          <w:szCs w:val="28"/>
          <w:lang w:eastAsia="ru-RU"/>
        </w:rPr>
        <w:t>- изготовление сувенирной, полиграфической, рекламной продукции;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4F">
        <w:rPr>
          <w:rFonts w:ascii="Times New Roman" w:hAnsi="Times New Roman"/>
          <w:sz w:val="28"/>
          <w:szCs w:val="28"/>
          <w:lang w:eastAsia="ru-RU"/>
        </w:rPr>
        <w:t xml:space="preserve">- поставка товаров, выполнение работ, оказание услуг, необходимых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150B4F">
        <w:rPr>
          <w:rFonts w:ascii="Times New Roman" w:hAnsi="Times New Roman"/>
          <w:sz w:val="28"/>
          <w:szCs w:val="28"/>
          <w:lang w:eastAsia="ru-RU"/>
        </w:rPr>
        <w:t>для организации и проведения мероприятий;</w:t>
      </w:r>
    </w:p>
    <w:p w:rsidR="00083F84" w:rsidRPr="00150B4F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4F">
        <w:rPr>
          <w:rFonts w:ascii="Times New Roman" w:hAnsi="Times New Roman"/>
          <w:sz w:val="28"/>
          <w:szCs w:val="28"/>
          <w:lang w:eastAsia="ru-RU"/>
        </w:rPr>
        <w:t>- организация участия делегации (команды) Белгородской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150B4F">
        <w:rPr>
          <w:rFonts w:ascii="Times New Roman" w:hAnsi="Times New Roman"/>
          <w:sz w:val="28"/>
          <w:szCs w:val="28"/>
          <w:lang w:eastAsia="ru-RU"/>
        </w:rPr>
        <w:t xml:space="preserve">в мероприятии, в том числе, но не ограничиваясь, организация проезда, проживание и пр.; </w:t>
      </w:r>
    </w:p>
    <w:p w:rsidR="00083F84" w:rsidRPr="00150B4F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4F">
        <w:rPr>
          <w:rFonts w:ascii="Times New Roman" w:hAnsi="Times New Roman"/>
          <w:sz w:val="28"/>
          <w:szCs w:val="28"/>
          <w:lang w:eastAsia="ru-RU"/>
        </w:rPr>
        <w:t xml:space="preserve">- прочие расходы, связанные с обеспечением деятельности АНО, на цель, указанную в пункте 1.2 раздела </w:t>
      </w:r>
      <w:r w:rsidRPr="00150B4F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150B4F">
        <w:rPr>
          <w:rFonts w:ascii="Times New Roman" w:hAnsi="Times New Roman"/>
          <w:sz w:val="28"/>
          <w:szCs w:val="28"/>
          <w:lang w:eastAsia="ru-RU"/>
        </w:rPr>
        <w:t xml:space="preserve"> Порядка.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3F84" w:rsidRDefault="00083F84" w:rsidP="00083F84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перечисления Субсидии</w:t>
      </w:r>
    </w:p>
    <w:p w:rsidR="00083F84" w:rsidRDefault="00083F84" w:rsidP="00083F84">
      <w:pPr>
        <w:ind w:firstLine="709"/>
        <w:jc w:val="both"/>
      </w:pPr>
    </w:p>
    <w:p w:rsidR="00083F84" w:rsidRPr="00762BEF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62BEF">
        <w:rPr>
          <w:rFonts w:ascii="Times New Roman" w:hAnsi="Times New Roman"/>
          <w:sz w:val="28"/>
          <w:szCs w:val="28"/>
        </w:rPr>
        <w:t xml:space="preserve">3.1. Перечисление Субсидии осуществляется в порядке, установленном министерством финансов и бюджетной политики Белгородской области, </w:t>
      </w:r>
      <w:r w:rsidR="00FD70DF">
        <w:rPr>
          <w:rFonts w:ascii="Times New Roman" w:hAnsi="Times New Roman"/>
          <w:sz w:val="28"/>
          <w:szCs w:val="28"/>
        </w:rPr>
        <w:br/>
      </w:r>
      <w:r w:rsidRPr="00762BEF">
        <w:rPr>
          <w:rFonts w:ascii="Times New Roman" w:hAnsi="Times New Roman"/>
          <w:sz w:val="28"/>
          <w:szCs w:val="28"/>
        </w:rPr>
        <w:t xml:space="preserve">с лицевого счета Управления, открытого в министерстве финансов </w:t>
      </w:r>
      <w:r w:rsidR="00FD70DF">
        <w:rPr>
          <w:rFonts w:ascii="Times New Roman" w:hAnsi="Times New Roman"/>
          <w:sz w:val="28"/>
          <w:szCs w:val="28"/>
        </w:rPr>
        <w:br/>
      </w:r>
      <w:r w:rsidRPr="00762BEF">
        <w:rPr>
          <w:rFonts w:ascii="Times New Roman" w:hAnsi="Times New Roman"/>
          <w:sz w:val="28"/>
          <w:szCs w:val="28"/>
        </w:rPr>
        <w:t>и бюджетной политики Белгородской области, на расчетный счет АНО, открытый в кредитной организации Российской Федерации.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3F84" w:rsidRDefault="00083F84" w:rsidP="00083F84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IV. Требования к отчетности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3F84" w:rsidRPr="00A214EB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4EB">
        <w:rPr>
          <w:rFonts w:ascii="Times New Roman" w:hAnsi="Times New Roman"/>
          <w:sz w:val="28"/>
          <w:szCs w:val="28"/>
          <w:lang w:eastAsia="ru-RU"/>
        </w:rPr>
        <w:t xml:space="preserve">4.1. По результатам реализации мероприятия АНО не реже одного раза </w:t>
      </w:r>
      <w:r w:rsidRPr="00A214EB">
        <w:rPr>
          <w:rFonts w:ascii="Times New Roman" w:hAnsi="Times New Roman"/>
          <w:sz w:val="28"/>
          <w:szCs w:val="28"/>
          <w:lang w:eastAsia="ru-RU"/>
        </w:rPr>
        <w:br/>
        <w:t>в квартал представляет в Управление отчет о расходах, источником финансового обеспечения которых является Субсидия, и отчет о достижении значений показателей реализации мероприятия (в соответствии с формами, являющимися неотъемлемой частью Соглашения) с приложением подтверждающих документов (далее - Отчет).</w:t>
      </w:r>
    </w:p>
    <w:p w:rsidR="00083F84" w:rsidRPr="00A214EB" w:rsidRDefault="00083F84" w:rsidP="00083F84">
      <w:pPr>
        <w:pStyle w:val="a9"/>
        <w:ind w:firstLine="709"/>
        <w:jc w:val="both"/>
      </w:pPr>
      <w:r w:rsidRPr="00A214EB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4.2. Управление в течение 5 (пяти) рабочих дней с даты поступления Отчета с приложением подтверждающих документов  проводит их проверку  </w:t>
      </w:r>
      <w:r w:rsidRPr="00A214EB">
        <w:rPr>
          <w:rFonts w:ascii="Times New Roman" w:hAnsi="Times New Roman"/>
          <w:sz w:val="28"/>
          <w:szCs w:val="28"/>
          <w:lang w:eastAsia="ru-RU"/>
        </w:rPr>
        <w:br/>
        <w:t xml:space="preserve">и принимает решение о принятии Отчета или об отказе в принятии </w:t>
      </w:r>
      <w:r w:rsidRPr="00A214EB">
        <w:rPr>
          <w:rFonts w:ascii="Times New Roman" w:hAnsi="Times New Roman"/>
          <w:sz w:val="28"/>
          <w:szCs w:val="28"/>
          <w:lang w:eastAsia="ru-RU"/>
        </w:rPr>
        <w:br/>
        <w:t>по следующим основаниям:</w:t>
      </w:r>
    </w:p>
    <w:p w:rsidR="00083F84" w:rsidRDefault="00083F84" w:rsidP="00083F84">
      <w:pPr>
        <w:pStyle w:val="a9"/>
        <w:ind w:firstLine="709"/>
        <w:jc w:val="both"/>
      </w:pPr>
      <w:r w:rsidRPr="00A214EB">
        <w:rPr>
          <w:rFonts w:ascii="Times New Roman" w:hAnsi="Times New Roman"/>
          <w:sz w:val="28"/>
          <w:szCs w:val="28"/>
          <w:lang w:eastAsia="ru-RU"/>
        </w:rPr>
        <w:t>4.2.1.</w:t>
      </w:r>
      <w:r w:rsidRPr="00A214EB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A214EB">
        <w:rPr>
          <w:rFonts w:ascii="Times New Roman" w:hAnsi="Times New Roman"/>
          <w:sz w:val="28"/>
          <w:szCs w:val="28"/>
          <w:lang w:eastAsia="ru-RU"/>
        </w:rPr>
        <w:t xml:space="preserve">Несоответствие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отчета</w:t>
      </w:r>
      <w:r w:rsidRPr="00DB232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утвержденным формам, являющимися неотъемлемой частью Соглашения и/или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представление не в полном объеме подтверждающих документов.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4.2.2. Установление Управлением факта недостоверности информации, содержащейся в Отчете, документах, представленных АНО.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4.3. Неиспользованный остаток средств на дату окончания срока действия Соглашения подлежит возврату в областной бюджет в порядке, установленном Бюджетным кодексом Российской Федерации, в срок не позднее </w:t>
      </w:r>
      <w:r>
        <w:rPr>
          <w:rFonts w:ascii="Times New Roman" w:hAnsi="Times New Roman"/>
          <w:sz w:val="28"/>
          <w:szCs w:val="28"/>
          <w:lang w:eastAsia="ru-RU"/>
        </w:rPr>
        <w:br/>
        <w:t>20 декабря года предоставления Субсидии.</w:t>
      </w:r>
    </w:p>
    <w:p w:rsidR="00083F84" w:rsidRDefault="00083F84" w:rsidP="00083F84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83F84" w:rsidRDefault="00083F84" w:rsidP="00083F84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V. Контроль (мониторинг) за соблюдением </w:t>
      </w:r>
    </w:p>
    <w:p w:rsidR="00083F84" w:rsidRDefault="00083F84" w:rsidP="00083F84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условий и порядка предоставления Субсидии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5.1.</w:t>
      </w:r>
      <w:r>
        <w:rPr>
          <w:rFonts w:ascii="Times New Roman" w:hAnsi="Times New Roman"/>
          <w:sz w:val="28"/>
          <w:szCs w:val="28"/>
        </w:rPr>
        <w:t xml:space="preserve"> Управление осуществляет проверку соблюдения АНО условий </w:t>
      </w:r>
      <w:r>
        <w:rPr>
          <w:rFonts w:ascii="Times New Roman" w:hAnsi="Times New Roman"/>
          <w:sz w:val="28"/>
          <w:szCs w:val="28"/>
        </w:rPr>
        <w:br/>
        <w:t>и порядка предоставления Субсидии, в том числе в части достижения результата предоставления Субсидии, а также органы государственного финансового контроля осуществляют проверки в соответствии со статьями 268.1 и 269.2 Бюджетного кодекса Российской Федерации.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5.2. В соответствии с Соглашением АНО дает согласие на осуществление Управлением проверки соблюдения АНО условий и порядка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</w:t>
      </w:r>
      <w:r>
        <w:rPr>
          <w:rFonts w:ascii="Times New Roman" w:hAnsi="Times New Roman"/>
          <w:sz w:val="28"/>
          <w:szCs w:val="28"/>
          <w:lang w:eastAsia="ru-RU"/>
        </w:rPr>
        <w:br/>
        <w:t>в соответствии со статьями 268.1 и 269.2 Бюджетного кодекса Российской Федерации.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5.3. АНО несет ответственность за нарушения условий и порядка предоставления Субсидии, выявленные по фактам проверок, проведенных Управлением и органами государственного финансового контроля Белгородской области, в том числе за недостижение результатов предоставления Субсидии.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5.4. В случае выявления нарушений при расходовании средств Субсидии Управление не позднее 10 (десяти) рабочих дней со дня обнаружения указанных нарушений направляет АНО уведомление о возврате Субсидии,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котором обосновывается нарушение использования Субсидии, денежная сумма, необходимая к возврату в бюджет Белгородской области, реквизиты </w:t>
      </w:r>
      <w:r>
        <w:rPr>
          <w:rFonts w:ascii="Times New Roman" w:hAnsi="Times New Roman"/>
          <w:sz w:val="28"/>
          <w:szCs w:val="28"/>
          <w:lang w:eastAsia="ru-RU"/>
        </w:rPr>
        <w:br/>
        <w:t>для перечисления денежных средств.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5.5. Субсидия подлежит возврату в областной бюджет в течение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10 (десяти) рабочих дней со дня получения уведомления о возврате Субсидии,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а в случае нарушения АНО срока возврата Субсидии, Субсидия возвращается </w:t>
      </w:r>
      <w:r>
        <w:rPr>
          <w:rFonts w:ascii="Times New Roman" w:hAnsi="Times New Roman"/>
          <w:sz w:val="28"/>
          <w:szCs w:val="28"/>
          <w:lang w:eastAsia="ru-RU"/>
        </w:rPr>
        <w:br/>
        <w:t>в областной бюджет в соответствии с законодательством Российской Федерации.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нарушения АНО срока возврата Субсидии заключенное ранее Соглашение расторгается Управлением в одностороннем порядке 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и соответствующие средства подлежат взысканию в доход областного бюджета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порядке, установленном Бюджетным кодексом Российской Федерации, </w:t>
      </w:r>
      <w:r>
        <w:rPr>
          <w:rFonts w:ascii="Times New Roman" w:hAnsi="Times New Roman"/>
          <w:sz w:val="28"/>
          <w:szCs w:val="28"/>
          <w:lang w:eastAsia="ru-RU"/>
        </w:rPr>
        <w:br/>
        <w:t>или в судебном порядке.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5.6. Средства Субсидии носят целевой характер и не могут быть использованы на другие цели.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5.7. Нецелевое использование средств Субсидии АНО влечет за собой применение мер ответственности, предусмотренных законодательством Российской Федерации. </w:t>
      </w:r>
    </w:p>
    <w:p w:rsidR="00083F84" w:rsidRDefault="00083F84" w:rsidP="00083F8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5.8. В случае недостижения значений результатов и показателей, указанных в Соглашении, АНО обязана возвратить средства Субсидии </w:t>
      </w:r>
      <w:r>
        <w:rPr>
          <w:rFonts w:ascii="Times New Roman" w:hAnsi="Times New Roman"/>
          <w:sz w:val="28"/>
          <w:szCs w:val="28"/>
          <w:lang w:eastAsia="ru-RU"/>
        </w:rPr>
        <w:br/>
        <w:t>в бюджет Белгородской области в течение 10 (десяти) рабочих дней со дня получения уведомления о возврате Субсидии.</w:t>
      </w:r>
    </w:p>
    <w:p w:rsidR="00083F84" w:rsidRPr="00A214EB" w:rsidRDefault="00083F84" w:rsidP="00083F84">
      <w:pPr>
        <w:pStyle w:val="a9"/>
        <w:ind w:firstLine="709"/>
        <w:jc w:val="both"/>
        <w:rPr>
          <w:rStyle w:val="aa"/>
          <w:rFonts w:ascii="Times New Roman" w:hAnsi="Times New Roman"/>
          <w:sz w:val="28"/>
          <w:szCs w:val="28"/>
        </w:rPr>
      </w:pPr>
      <w:r w:rsidRPr="00A214EB">
        <w:rPr>
          <w:rStyle w:val="aa"/>
          <w:rFonts w:ascii="Times New Roman" w:hAnsi="Times New Roman"/>
          <w:sz w:val="28"/>
          <w:szCs w:val="28"/>
        </w:rPr>
        <w:t xml:space="preserve">5.9. В случае наступления обстоятельств непреодолимой силы, вследствие возникновения которых соблюдение условий предоставления субсидий, в том числе исполнение обязательств по достижению значения результата предоставления субсидии, является невозможным, предусматривается положение о неприменении требований, предусмотренных </w:t>
      </w:r>
      <w:hyperlink r:id="rId18" w:history="1">
        <w:r w:rsidRPr="00A214EB">
          <w:rPr>
            <w:rStyle w:val="aa"/>
            <w:rFonts w:ascii="Times New Roman" w:hAnsi="Times New Roman"/>
            <w:sz w:val="28"/>
            <w:szCs w:val="28"/>
          </w:rPr>
          <w:t>пунктом 5.3 раздела V</w:t>
        </w:r>
      </w:hyperlink>
      <w:r w:rsidRPr="00A214EB">
        <w:rPr>
          <w:rStyle w:val="aa"/>
          <w:rFonts w:ascii="Times New Roman" w:hAnsi="Times New Roman"/>
          <w:sz w:val="28"/>
          <w:szCs w:val="28"/>
        </w:rPr>
        <w:t xml:space="preserve"> Порядка.</w:t>
      </w:r>
    </w:p>
    <w:p w:rsidR="00083F84" w:rsidRPr="00A214EB" w:rsidRDefault="00083F84" w:rsidP="00083F84">
      <w:pPr>
        <w:pStyle w:val="a9"/>
        <w:ind w:firstLine="709"/>
        <w:jc w:val="both"/>
        <w:rPr>
          <w:rStyle w:val="aa"/>
          <w:rFonts w:ascii="Times New Roman" w:hAnsi="Times New Roman"/>
          <w:sz w:val="28"/>
          <w:szCs w:val="28"/>
        </w:rPr>
      </w:pPr>
      <w:r w:rsidRPr="00A214EB">
        <w:rPr>
          <w:rStyle w:val="aa"/>
          <w:rFonts w:ascii="Times New Roman" w:hAnsi="Times New Roman"/>
          <w:sz w:val="28"/>
          <w:szCs w:val="28"/>
        </w:rPr>
        <w:t>5.9.1. К обстоятельствам непреодолимой силы относятся:</w:t>
      </w:r>
    </w:p>
    <w:p w:rsidR="00083F84" w:rsidRPr="00A214EB" w:rsidRDefault="00083F84" w:rsidP="00083F84">
      <w:pPr>
        <w:pStyle w:val="a9"/>
        <w:ind w:firstLine="709"/>
        <w:jc w:val="both"/>
        <w:rPr>
          <w:rStyle w:val="aa"/>
          <w:rFonts w:ascii="Times New Roman" w:hAnsi="Times New Roman"/>
          <w:sz w:val="28"/>
          <w:szCs w:val="28"/>
        </w:rPr>
      </w:pPr>
      <w:r w:rsidRPr="00A214EB">
        <w:rPr>
          <w:rStyle w:val="aa"/>
          <w:rFonts w:ascii="Times New Roman" w:hAnsi="Times New Roman"/>
          <w:sz w:val="28"/>
          <w:szCs w:val="28"/>
        </w:rPr>
        <w:t>- стихийные природные явления (землетрясение, наводнение, ураган, природный пожар);</w:t>
      </w:r>
    </w:p>
    <w:p w:rsidR="00083F84" w:rsidRPr="00A214EB" w:rsidRDefault="00083F84" w:rsidP="00083F84">
      <w:pPr>
        <w:pStyle w:val="a9"/>
        <w:ind w:firstLine="709"/>
        <w:jc w:val="both"/>
        <w:rPr>
          <w:rStyle w:val="aa"/>
          <w:rFonts w:ascii="Times New Roman" w:hAnsi="Times New Roman"/>
          <w:sz w:val="28"/>
          <w:szCs w:val="28"/>
        </w:rPr>
      </w:pPr>
      <w:r w:rsidRPr="00A214EB">
        <w:rPr>
          <w:rStyle w:val="aa"/>
          <w:rFonts w:ascii="Times New Roman" w:hAnsi="Times New Roman"/>
          <w:sz w:val="28"/>
          <w:szCs w:val="28"/>
        </w:rPr>
        <w:t>- обстоятельства общественной жизни (война, террористические акты, диверсии);</w:t>
      </w:r>
    </w:p>
    <w:p w:rsidR="00083F84" w:rsidRPr="00A214EB" w:rsidRDefault="00083F84" w:rsidP="00083F84">
      <w:pPr>
        <w:pStyle w:val="a9"/>
        <w:ind w:firstLine="709"/>
        <w:jc w:val="both"/>
        <w:rPr>
          <w:rStyle w:val="aa"/>
          <w:rFonts w:ascii="Times New Roman" w:hAnsi="Times New Roman"/>
          <w:sz w:val="28"/>
          <w:szCs w:val="28"/>
        </w:rPr>
      </w:pPr>
      <w:r w:rsidRPr="00A214EB">
        <w:rPr>
          <w:rStyle w:val="aa"/>
          <w:rFonts w:ascii="Times New Roman" w:hAnsi="Times New Roman"/>
          <w:sz w:val="28"/>
          <w:szCs w:val="28"/>
        </w:rPr>
        <w:t>- установление регионального (межмуниципального) и (или) местного уровня реагирования на чрезвычайную ситуацию, подтвержденное правовым актом органа государственной власти Белгородской области и (или) органа местного самоуправления.</w:t>
      </w:r>
    </w:p>
    <w:p w:rsidR="00083F84" w:rsidRDefault="00083F84" w:rsidP="00083F84">
      <w:pPr>
        <w:pStyle w:val="a9"/>
        <w:ind w:right="34" w:firstLine="77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83F84" w:rsidRDefault="00083F84" w:rsidP="00083F84">
      <w:pPr>
        <w:pStyle w:val="a9"/>
        <w:ind w:right="34" w:firstLine="77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83F84" w:rsidRDefault="00083F84" w:rsidP="00083F84">
      <w:pPr>
        <w:pStyle w:val="a9"/>
        <w:ind w:right="34" w:firstLine="777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1"/>
        <w:tblW w:w="9639" w:type="dxa"/>
        <w:tblLayout w:type="fixed"/>
        <w:tblLook w:val="04A0" w:firstRow="1" w:lastRow="0" w:firstColumn="1" w:lastColumn="0" w:noHBand="0" w:noVBand="1"/>
      </w:tblPr>
      <w:tblGrid>
        <w:gridCol w:w="3357"/>
        <w:gridCol w:w="6282"/>
      </w:tblGrid>
      <w:tr w:rsidR="00083F84" w:rsidRPr="00D3641A" w:rsidTr="003D2798"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083F84" w:rsidRPr="00D3641A" w:rsidRDefault="00083F84" w:rsidP="003D2798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641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Начальник </w:t>
            </w:r>
          </w:p>
          <w:p w:rsidR="00083F84" w:rsidRPr="00D3641A" w:rsidRDefault="00083F84" w:rsidP="003D2798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641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управления по туризму</w:t>
            </w:r>
          </w:p>
          <w:p w:rsidR="00083F84" w:rsidRPr="00D3641A" w:rsidRDefault="00083F84" w:rsidP="003D2798">
            <w:pPr>
              <w:ind w:right="34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D3641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Белгородской области</w:t>
            </w: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F84" w:rsidRPr="00D3641A" w:rsidRDefault="00083F84" w:rsidP="003D279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641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И.С. Подзолкова</w:t>
            </w:r>
          </w:p>
        </w:tc>
      </w:tr>
    </w:tbl>
    <w:p w:rsidR="00083F84" w:rsidRDefault="00083F84" w:rsidP="00083F84">
      <w:pPr>
        <w:pStyle w:val="a9"/>
        <w:ind w:right="34" w:firstLine="77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83F84" w:rsidRDefault="00083F84" w:rsidP="00083F84">
      <w:pPr>
        <w:spacing w:after="0" w:line="240" w:lineRule="auto"/>
        <w:jc w:val="both"/>
        <w:sectPr w:rsidR="00083F84" w:rsidSect="0072636E">
          <w:headerReference w:type="default" r:id="rId19"/>
          <w:pgSz w:w="11906" w:h="16838"/>
          <w:pgMar w:top="964" w:right="567" w:bottom="964" w:left="1701" w:header="709" w:footer="0" w:gutter="0"/>
          <w:pgNumType w:start="3"/>
          <w:cols w:space="720"/>
          <w:formProt w:val="0"/>
          <w:docGrid w:linePitch="360" w:charSpace="-2049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83F84" w:rsidTr="00947341">
        <w:tc>
          <w:tcPr>
            <w:tcW w:w="4927" w:type="dxa"/>
          </w:tcPr>
          <w:p w:rsidR="00083F84" w:rsidRDefault="00083F84" w:rsidP="003D2798">
            <w:pPr>
              <w:jc w:val="both"/>
            </w:pPr>
            <w:bookmarkStart w:id="2" w:name="_GoBack"/>
          </w:p>
        </w:tc>
        <w:tc>
          <w:tcPr>
            <w:tcW w:w="4927" w:type="dxa"/>
          </w:tcPr>
          <w:p w:rsidR="00083F84" w:rsidRPr="00150B4F" w:rsidRDefault="00083F84" w:rsidP="003D279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0B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Приложение № 1</w:t>
            </w:r>
          </w:p>
          <w:p w:rsidR="00083F84" w:rsidRPr="00150B4F" w:rsidRDefault="00083F84" w:rsidP="003D279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0B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 Порядку предоставления субсидии </w:t>
            </w:r>
            <w:r w:rsidRPr="00150B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br/>
              <w:t>из областного бюджета</w:t>
            </w:r>
          </w:p>
          <w:p w:rsidR="00083F84" w:rsidRPr="00150B4F" w:rsidRDefault="00083F84" w:rsidP="003D279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0B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автономной некоммерческой организации</w:t>
            </w:r>
          </w:p>
          <w:p w:rsidR="00083F84" w:rsidRPr="00150B4F" w:rsidRDefault="00083F84" w:rsidP="003D279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0B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«Корпорация событийных</w:t>
            </w:r>
          </w:p>
          <w:p w:rsidR="00083F84" w:rsidRPr="00150B4F" w:rsidRDefault="00083F84" w:rsidP="003D279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0B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мероприятий «БелОГОрье»</w:t>
            </w:r>
          </w:p>
          <w:p w:rsidR="00083F84" w:rsidRDefault="00083F84" w:rsidP="003D279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0B4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 организацию и проведение</w:t>
            </w:r>
          </w:p>
          <w:p w:rsidR="00083F84" w:rsidRDefault="00083F84" w:rsidP="00FD70DF">
            <w:pPr>
              <w:jc w:val="center"/>
            </w:pPr>
            <w:r w:rsidRPr="00150B4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мероприятий и творческих проектов</w:t>
            </w:r>
          </w:p>
        </w:tc>
      </w:tr>
      <w:bookmarkEnd w:id="2"/>
    </w:tbl>
    <w:p w:rsidR="00083F84" w:rsidRDefault="00083F84" w:rsidP="00083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3F84" w:rsidRPr="00FD70DF" w:rsidRDefault="00083F84" w:rsidP="00083F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70DF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083F84" w:rsidRDefault="00083F84" w:rsidP="00083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3F84" w:rsidRPr="00150B4F" w:rsidRDefault="00083F84" w:rsidP="00083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0B4F">
        <w:rPr>
          <w:rFonts w:ascii="Times New Roman" w:eastAsia="Calibri" w:hAnsi="Times New Roman" w:cs="Times New Roman"/>
          <w:b/>
          <w:sz w:val="28"/>
          <w:szCs w:val="28"/>
        </w:rPr>
        <w:t xml:space="preserve">Заявка </w:t>
      </w:r>
    </w:p>
    <w:p w:rsidR="00083F84" w:rsidRPr="00150B4F" w:rsidRDefault="00083F84" w:rsidP="00083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0B4F">
        <w:rPr>
          <w:rFonts w:ascii="Times New Roman" w:eastAsia="Calibri" w:hAnsi="Times New Roman" w:cs="Times New Roman"/>
          <w:b/>
          <w:sz w:val="28"/>
          <w:szCs w:val="28"/>
        </w:rPr>
        <w:t xml:space="preserve">автономной некоммерческой организации «Корпорация событийных мероприятий «БелОГОрье» на получение субсидии из областного бюджета </w:t>
      </w:r>
    </w:p>
    <w:p w:rsidR="00083F84" w:rsidRDefault="00083F84" w:rsidP="00083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83F84" w:rsidRPr="00285A48" w:rsidRDefault="00083F84" w:rsidP="00083F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5A48">
        <w:rPr>
          <w:rFonts w:ascii="Times New Roman" w:eastAsia="Calibri" w:hAnsi="Times New Roman" w:cs="Times New Roman"/>
          <w:sz w:val="28"/>
          <w:szCs w:val="28"/>
        </w:rPr>
        <w:t xml:space="preserve">на организацию и проведение (участие) </w:t>
      </w:r>
    </w:p>
    <w:p w:rsidR="00083F84" w:rsidRPr="00150B4F" w:rsidRDefault="00083F84" w:rsidP="00083F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0B4F">
        <w:rPr>
          <w:rFonts w:ascii="Times New Roman" w:eastAsia="Calibri" w:hAnsi="Times New Roman" w:cs="Times New Roman"/>
          <w:sz w:val="24"/>
          <w:szCs w:val="24"/>
        </w:rPr>
        <w:t>(выбрать необходимое)</w:t>
      </w:r>
    </w:p>
    <w:p w:rsidR="00083F84" w:rsidRDefault="00083F84" w:rsidP="00083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150B4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083F84" w:rsidRDefault="00083F84" w:rsidP="00083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0B4F">
        <w:rPr>
          <w:rFonts w:ascii="Times New Roman" w:eastAsia="Calibri" w:hAnsi="Times New Roman" w:cs="Times New Roman"/>
          <w:sz w:val="24"/>
          <w:szCs w:val="24"/>
        </w:rPr>
        <w:t>(наименование мероприятия)</w:t>
      </w:r>
    </w:p>
    <w:p w:rsidR="00083F84" w:rsidRDefault="00083F84" w:rsidP="00083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3F84" w:rsidRPr="00150B4F" w:rsidRDefault="00083F84" w:rsidP="0008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083F84" w:rsidRPr="00150B4F" w:rsidRDefault="00083F84" w:rsidP="00083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0B4F">
        <w:rPr>
          <w:rFonts w:ascii="Times New Roman" w:eastAsia="Calibri" w:hAnsi="Times New Roman" w:cs="Times New Roman"/>
          <w:sz w:val="24"/>
          <w:szCs w:val="24"/>
        </w:rPr>
        <w:t>(полное наименование организации, ИНН ОГРН, юридический адрес)</w:t>
      </w:r>
    </w:p>
    <w:p w:rsidR="00083F84" w:rsidRPr="00150B4F" w:rsidRDefault="00083F84" w:rsidP="0008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50B4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</w:t>
      </w:r>
      <w:r w:rsidRPr="0015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субсидии из областного бюджета автономной некоммерческой организации «Корпорация событийных </w:t>
      </w:r>
      <w:r w:rsidRPr="00150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мероприятий «БелОГОрье» </w:t>
      </w:r>
      <w:r w:rsidRPr="00150B4F">
        <w:rPr>
          <w:rFonts w:ascii="Times New Roman" w:hAnsi="Times New Roman" w:cs="Times New Roman"/>
          <w:sz w:val="28"/>
          <w:szCs w:val="28"/>
          <w:lang w:eastAsia="ru-RU"/>
        </w:rPr>
        <w:t>на организацию и проведение</w:t>
      </w:r>
      <w:r w:rsidRPr="0015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</w:t>
      </w:r>
      <w:r w:rsidRPr="00150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творческих проектов,</w:t>
      </w:r>
      <w:r w:rsidRPr="00150B4F">
        <w:rPr>
          <w:rFonts w:ascii="Times New Roman" w:eastAsia="Calibri" w:hAnsi="Times New Roman" w:cs="Times New Roman"/>
          <w:sz w:val="28"/>
          <w:szCs w:val="28"/>
        </w:rPr>
        <w:t xml:space="preserve"> утвержденным постановлением Правительства Белгородской области от «_____»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</w:t>
      </w:r>
      <w:r w:rsidRPr="00150B4F">
        <w:rPr>
          <w:rFonts w:ascii="Times New Roman" w:eastAsia="Calibri" w:hAnsi="Times New Roman" w:cs="Times New Roman"/>
          <w:sz w:val="28"/>
          <w:szCs w:val="28"/>
        </w:rPr>
        <w:t xml:space="preserve">________ 20___года № _____,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285A48">
        <w:rPr>
          <w:rFonts w:ascii="Times New Roman" w:eastAsia="Calibri" w:hAnsi="Times New Roman" w:cs="Times New Roman"/>
          <w:sz w:val="28"/>
          <w:szCs w:val="28"/>
        </w:rPr>
        <w:t>в целях финансового обеспечения затрат на организацию и проведение</w:t>
      </w:r>
      <w:r w:rsidRPr="00150B4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285A48">
        <w:rPr>
          <w:rFonts w:ascii="Times New Roman" w:eastAsia="Calibri" w:hAnsi="Times New Roman" w:cs="Times New Roman"/>
          <w:sz w:val="28"/>
          <w:szCs w:val="28"/>
        </w:rPr>
        <w:t>(участие)</w:t>
      </w:r>
    </w:p>
    <w:p w:rsidR="00083F84" w:rsidRDefault="00083F84" w:rsidP="0008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083F84" w:rsidRPr="00150B4F" w:rsidRDefault="00083F84" w:rsidP="00083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0B4F">
        <w:rPr>
          <w:rFonts w:ascii="Times New Roman" w:eastAsia="Calibri" w:hAnsi="Times New Roman" w:cs="Times New Roman"/>
          <w:sz w:val="24"/>
          <w:szCs w:val="24"/>
        </w:rPr>
        <w:t>(наименование мероприятия)</w:t>
      </w:r>
    </w:p>
    <w:p w:rsidR="00083F84" w:rsidRPr="00150B4F" w:rsidRDefault="00083F84" w:rsidP="0008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0B4F">
        <w:rPr>
          <w:rFonts w:ascii="Times New Roman" w:eastAsia="Calibri" w:hAnsi="Times New Roman" w:cs="Times New Roman"/>
          <w:sz w:val="28"/>
          <w:szCs w:val="28"/>
        </w:rPr>
        <w:t xml:space="preserve">просит предоставить в 202_ году субсидию из областного бюджета в сумме _________ (__________) рублей ____ копеек. </w:t>
      </w:r>
    </w:p>
    <w:p w:rsidR="00083F84" w:rsidRPr="00150B4F" w:rsidRDefault="00083F84" w:rsidP="0008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B4F">
        <w:rPr>
          <w:rFonts w:ascii="Times New Roman" w:eastAsia="Calibri" w:hAnsi="Times New Roman" w:cs="Times New Roman"/>
          <w:sz w:val="28"/>
          <w:szCs w:val="28"/>
        </w:rPr>
        <w:t>Банковские реквизиты для получения субсидии:</w:t>
      </w:r>
    </w:p>
    <w:p w:rsidR="00083F84" w:rsidRPr="00150B4F" w:rsidRDefault="00083F84" w:rsidP="0008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5"/>
        <w:gridCol w:w="4658"/>
      </w:tblGrid>
      <w:tr w:rsidR="00083F84" w:rsidRPr="00150B4F" w:rsidTr="003D2798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F84" w:rsidRPr="00150B4F" w:rsidRDefault="00083F84" w:rsidP="003D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B4F">
              <w:rPr>
                <w:rFonts w:ascii="Times New Roman" w:eastAsia="Calibri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84" w:rsidRPr="00150B4F" w:rsidRDefault="00083F84" w:rsidP="003D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83F84" w:rsidRPr="00150B4F" w:rsidTr="003D2798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84" w:rsidRPr="00150B4F" w:rsidRDefault="00083F84" w:rsidP="003D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B4F"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84" w:rsidRPr="00150B4F" w:rsidRDefault="00083F84" w:rsidP="003D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83F84" w:rsidRPr="00150B4F" w:rsidTr="003D2798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84" w:rsidRPr="00150B4F" w:rsidRDefault="00083F84" w:rsidP="003D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B4F">
              <w:rPr>
                <w:rFonts w:ascii="Times New Roman" w:eastAsia="Calibri" w:hAnsi="Times New Roman" w:cs="Times New Roman"/>
                <w:sz w:val="28"/>
                <w:szCs w:val="28"/>
              </w:rPr>
              <w:t>Р/с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84" w:rsidRPr="00150B4F" w:rsidRDefault="00083F84" w:rsidP="003D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83F84" w:rsidRPr="00150B4F" w:rsidTr="003D2798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F84" w:rsidRPr="00150B4F" w:rsidRDefault="00083F84" w:rsidP="003D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B4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кредитной организации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84" w:rsidRPr="00150B4F" w:rsidRDefault="00083F84" w:rsidP="003D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83F84" w:rsidRPr="00150B4F" w:rsidTr="003D2798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84" w:rsidRPr="00150B4F" w:rsidRDefault="00083F84" w:rsidP="003D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B4F">
              <w:rPr>
                <w:rFonts w:ascii="Times New Roman" w:eastAsia="Calibri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84" w:rsidRPr="00150B4F" w:rsidRDefault="00083F84" w:rsidP="003D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83F84" w:rsidRPr="00150B4F" w:rsidTr="003D2798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F84" w:rsidRPr="00150B4F" w:rsidRDefault="00083F84" w:rsidP="003D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B4F">
              <w:rPr>
                <w:rFonts w:ascii="Times New Roman" w:eastAsia="Calibri" w:hAnsi="Times New Roman" w:cs="Times New Roman"/>
                <w:sz w:val="28"/>
                <w:szCs w:val="28"/>
              </w:rPr>
              <w:t>Корр. счет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84" w:rsidRPr="00150B4F" w:rsidRDefault="00083F84" w:rsidP="003D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83F84" w:rsidRPr="00150B4F" w:rsidTr="003D2798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84" w:rsidRPr="00150B4F" w:rsidRDefault="001F5481" w:rsidP="003D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0" w:history="1">
              <w:r w:rsidR="00083F84" w:rsidRPr="00150B4F">
                <w:rPr>
                  <w:rFonts w:ascii="Times New Roman" w:eastAsia="Calibri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84" w:rsidRPr="00150B4F" w:rsidRDefault="00083F84" w:rsidP="003D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83F84" w:rsidRPr="00150B4F" w:rsidTr="003D2798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F84" w:rsidRPr="00150B4F" w:rsidRDefault="00083F84" w:rsidP="003D2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B4F">
              <w:rPr>
                <w:rFonts w:ascii="Times New Roman" w:eastAsia="Calibri" w:hAnsi="Times New Roman" w:cs="Times New Roman"/>
                <w:sz w:val="28"/>
                <w:szCs w:val="28"/>
              </w:rPr>
              <w:t>Местонахождение и юридический адрес получателя субсидии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84" w:rsidRPr="00150B4F" w:rsidRDefault="00083F84" w:rsidP="003D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83F84" w:rsidRPr="00150B4F" w:rsidRDefault="00083F84" w:rsidP="00083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F84" w:rsidRPr="00150B4F" w:rsidRDefault="00083F84" w:rsidP="00083F8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B4F">
        <w:rPr>
          <w:rFonts w:ascii="Times New Roman" w:eastAsia="Calibri" w:hAnsi="Times New Roman" w:cs="Times New Roman"/>
          <w:sz w:val="28"/>
          <w:szCs w:val="28"/>
        </w:rPr>
        <w:t>Организация гарантирует достоверность представленной информации.</w:t>
      </w:r>
    </w:p>
    <w:p w:rsidR="00083F84" w:rsidRPr="00150B4F" w:rsidRDefault="00083F84" w:rsidP="00083F8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B4F">
        <w:rPr>
          <w:rFonts w:ascii="Times New Roman" w:eastAsia="Calibri" w:hAnsi="Times New Roman" w:cs="Times New Roman"/>
          <w:sz w:val="28"/>
          <w:szCs w:val="28"/>
        </w:rPr>
        <w:t>К заявке прилагаются следующие документы:</w:t>
      </w:r>
    </w:p>
    <w:p w:rsidR="00083F84" w:rsidRPr="00150B4F" w:rsidRDefault="00083F84" w:rsidP="00083F8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B4F">
        <w:rPr>
          <w:rFonts w:ascii="Times New Roman" w:eastAsia="Calibri" w:hAnsi="Times New Roman" w:cs="Times New Roman"/>
          <w:sz w:val="28"/>
          <w:szCs w:val="28"/>
        </w:rPr>
        <w:t>1.___________________________________________________________________</w:t>
      </w:r>
    </w:p>
    <w:p w:rsidR="00083F84" w:rsidRPr="00150B4F" w:rsidRDefault="00083F84" w:rsidP="00083F8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B4F">
        <w:rPr>
          <w:rFonts w:ascii="Times New Roman" w:eastAsia="Calibri" w:hAnsi="Times New Roman" w:cs="Times New Roman"/>
          <w:sz w:val="28"/>
          <w:szCs w:val="28"/>
        </w:rPr>
        <w:t>2.___________________________________________________________________</w:t>
      </w:r>
    </w:p>
    <w:p w:rsidR="00083F84" w:rsidRPr="00150B4F" w:rsidRDefault="00083F84" w:rsidP="00083F8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B4F">
        <w:rPr>
          <w:rFonts w:ascii="Times New Roman" w:eastAsia="Calibri" w:hAnsi="Times New Roman" w:cs="Times New Roman"/>
          <w:sz w:val="28"/>
          <w:szCs w:val="28"/>
        </w:rPr>
        <w:t>3.___________________________________________________________________</w:t>
      </w:r>
    </w:p>
    <w:p w:rsidR="00083F84" w:rsidRPr="00150B4F" w:rsidRDefault="00083F84" w:rsidP="00083F8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F84" w:rsidRPr="00150B4F" w:rsidRDefault="00083F84" w:rsidP="0008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B4F">
        <w:rPr>
          <w:rFonts w:ascii="Times New Roman" w:eastAsia="Calibri" w:hAnsi="Times New Roman" w:cs="Times New Roman"/>
          <w:b/>
          <w:sz w:val="28"/>
          <w:szCs w:val="28"/>
        </w:rPr>
        <w:t>Должность</w:t>
      </w:r>
      <w:r w:rsidRPr="00150B4F">
        <w:rPr>
          <w:rFonts w:ascii="Times New Roman" w:eastAsia="Calibri" w:hAnsi="Times New Roman" w:cs="Times New Roman"/>
          <w:sz w:val="28"/>
          <w:szCs w:val="28"/>
        </w:rPr>
        <w:t xml:space="preserve">         ______________________     _____________________________</w:t>
      </w:r>
    </w:p>
    <w:p w:rsidR="00083F84" w:rsidRPr="00150B4F" w:rsidRDefault="00083F84" w:rsidP="0008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B4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(подпись)                                     (расшифровка подписи)</w:t>
      </w:r>
    </w:p>
    <w:p w:rsidR="00083F84" w:rsidRPr="00150B4F" w:rsidRDefault="00083F84" w:rsidP="00083F8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F84" w:rsidRPr="00150B4F" w:rsidRDefault="00083F84" w:rsidP="00083F8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B4F">
        <w:rPr>
          <w:rFonts w:ascii="Times New Roman" w:eastAsia="Calibri" w:hAnsi="Times New Roman" w:cs="Times New Roman"/>
          <w:sz w:val="28"/>
          <w:szCs w:val="28"/>
        </w:rPr>
        <w:t>М.П.                  «___» ________________ 20___ года</w:t>
      </w:r>
    </w:p>
    <w:p w:rsidR="00083F84" w:rsidRPr="00150B4F" w:rsidRDefault="00083F84" w:rsidP="00083F8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F84" w:rsidRDefault="00083F84" w:rsidP="00083F84">
      <w:pPr>
        <w:spacing w:after="0" w:line="240" w:lineRule="auto"/>
        <w:jc w:val="both"/>
        <w:sectPr w:rsidR="00083F84" w:rsidSect="0072636E">
          <w:pgSz w:w="11906" w:h="16838"/>
          <w:pgMar w:top="964" w:right="567" w:bottom="964" w:left="1701" w:header="709" w:footer="0" w:gutter="0"/>
          <w:pgNumType w:start="3"/>
          <w:cols w:space="720"/>
          <w:formProt w:val="0"/>
          <w:docGrid w:linePitch="360" w:charSpace="-2049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83F84" w:rsidTr="00947341">
        <w:tc>
          <w:tcPr>
            <w:tcW w:w="4927" w:type="dxa"/>
          </w:tcPr>
          <w:p w:rsidR="00083F84" w:rsidRDefault="00083F84" w:rsidP="003D2798">
            <w:pPr>
              <w:jc w:val="both"/>
            </w:pPr>
          </w:p>
        </w:tc>
        <w:tc>
          <w:tcPr>
            <w:tcW w:w="4927" w:type="dxa"/>
          </w:tcPr>
          <w:p w:rsidR="00083F84" w:rsidRPr="00150B4F" w:rsidRDefault="00083F84" w:rsidP="003D279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0B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:rsidR="00083F84" w:rsidRPr="00150B4F" w:rsidRDefault="00083F84" w:rsidP="003D279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0B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 Порядку предоставления субсидии </w:t>
            </w:r>
            <w:r w:rsidRPr="00150B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br/>
              <w:t>из областного бюджета</w:t>
            </w:r>
          </w:p>
          <w:p w:rsidR="00083F84" w:rsidRPr="00150B4F" w:rsidRDefault="00083F84" w:rsidP="003D279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0B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автономной некоммерческой организации</w:t>
            </w:r>
          </w:p>
          <w:p w:rsidR="00083F84" w:rsidRPr="00150B4F" w:rsidRDefault="00083F84" w:rsidP="003D279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0B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«Корпорация событийных</w:t>
            </w:r>
          </w:p>
          <w:p w:rsidR="00083F84" w:rsidRPr="00150B4F" w:rsidRDefault="00083F84" w:rsidP="003D279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0B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мероприятий «БелОГОрье»</w:t>
            </w:r>
          </w:p>
          <w:p w:rsidR="00083F84" w:rsidRDefault="00083F84" w:rsidP="003D279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0B4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 организацию и проведение</w:t>
            </w:r>
          </w:p>
          <w:p w:rsidR="00083F84" w:rsidRDefault="00083F84" w:rsidP="00FD70DF">
            <w:pPr>
              <w:jc w:val="center"/>
            </w:pPr>
            <w:r w:rsidRPr="00150B4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мероприятий и творческих проектов</w:t>
            </w:r>
          </w:p>
        </w:tc>
      </w:tr>
    </w:tbl>
    <w:p w:rsidR="00083F84" w:rsidRDefault="00083F84" w:rsidP="00083F84">
      <w:pPr>
        <w:spacing w:after="0" w:line="240" w:lineRule="auto"/>
        <w:jc w:val="both"/>
      </w:pPr>
    </w:p>
    <w:p w:rsidR="00083F84" w:rsidRPr="00606B44" w:rsidRDefault="00083F84" w:rsidP="00083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6B44">
        <w:rPr>
          <w:rFonts w:ascii="Times New Roman" w:hAnsi="Times New Roman" w:cs="Times New Roman"/>
          <w:sz w:val="28"/>
          <w:szCs w:val="28"/>
        </w:rPr>
        <w:t>Форма</w:t>
      </w:r>
    </w:p>
    <w:p w:rsidR="00083F84" w:rsidRDefault="00083F84" w:rsidP="00083F84">
      <w:pPr>
        <w:spacing w:after="0" w:line="240" w:lineRule="auto"/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976"/>
      </w:tblGrid>
      <w:tr w:rsidR="00083F84" w:rsidTr="00947341">
        <w:tc>
          <w:tcPr>
            <w:tcW w:w="4927" w:type="dxa"/>
          </w:tcPr>
          <w:p w:rsidR="00083F84" w:rsidRDefault="00083F84" w:rsidP="003D2798">
            <w:pPr>
              <w:jc w:val="both"/>
            </w:pPr>
          </w:p>
        </w:tc>
        <w:tc>
          <w:tcPr>
            <w:tcW w:w="4927" w:type="dxa"/>
          </w:tcPr>
          <w:p w:rsidR="00083F84" w:rsidRPr="00150B4F" w:rsidRDefault="00083F84" w:rsidP="003D27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0B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УТВЕРЖДАЮ</w:t>
            </w:r>
          </w:p>
          <w:p w:rsidR="00083F84" w:rsidRPr="00150B4F" w:rsidRDefault="00083F84" w:rsidP="003D27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3F84" w:rsidRPr="00150B4F" w:rsidRDefault="00083F84" w:rsidP="003D27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0B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Начальник </w:t>
            </w:r>
          </w:p>
          <w:p w:rsidR="00083F84" w:rsidRPr="00150B4F" w:rsidRDefault="00083F84" w:rsidP="003D27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0B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управления по туризму</w:t>
            </w:r>
          </w:p>
          <w:p w:rsidR="00083F84" w:rsidRPr="00150B4F" w:rsidRDefault="00083F84" w:rsidP="003D27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0B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Белгородской области</w:t>
            </w:r>
          </w:p>
          <w:p w:rsidR="00083F84" w:rsidRPr="00150B4F" w:rsidRDefault="00083F84" w:rsidP="003D27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0B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(уполномоченное лицо)</w:t>
            </w:r>
          </w:p>
          <w:p w:rsidR="00083F84" w:rsidRPr="00150B4F" w:rsidRDefault="00083F84" w:rsidP="003D27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0B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__________________________________</w:t>
            </w:r>
          </w:p>
          <w:p w:rsidR="00083F84" w:rsidRDefault="00083F84" w:rsidP="003D2798">
            <w:pPr>
              <w:jc w:val="center"/>
            </w:pPr>
            <w:r w:rsidRPr="00150B4F">
              <w:rPr>
                <w:rFonts w:ascii="Times New Roman" w:eastAsia="Calibri" w:hAnsi="Times New Roman" w:cs="Times New Roman"/>
                <w:sz w:val="24"/>
                <w:szCs w:val="24"/>
              </w:rPr>
              <w:t>(подпись, И.О. Фамилия)</w:t>
            </w:r>
          </w:p>
        </w:tc>
      </w:tr>
    </w:tbl>
    <w:p w:rsidR="00083F84" w:rsidRDefault="00083F84" w:rsidP="00083F84">
      <w:pPr>
        <w:spacing w:after="0" w:line="240" w:lineRule="auto"/>
        <w:jc w:val="both"/>
      </w:pPr>
    </w:p>
    <w:p w:rsidR="00083F84" w:rsidRPr="00150B4F" w:rsidRDefault="00083F84" w:rsidP="00083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0B4F">
        <w:rPr>
          <w:rFonts w:ascii="Times New Roman" w:hAnsi="Times New Roman" w:cs="Times New Roman"/>
          <w:b/>
          <w:sz w:val="28"/>
          <w:szCs w:val="28"/>
        </w:rPr>
        <w:t>Смета расходов</w:t>
      </w:r>
      <w:r w:rsidRPr="00150B4F">
        <w:rPr>
          <w:rFonts w:ascii="Times New Roman" w:hAnsi="Times New Roman" w:cs="Times New Roman"/>
          <w:sz w:val="28"/>
          <w:szCs w:val="28"/>
        </w:rPr>
        <w:t xml:space="preserve"> </w:t>
      </w:r>
      <w:r w:rsidRPr="0072636E">
        <w:rPr>
          <w:rFonts w:ascii="Times New Roman" w:hAnsi="Times New Roman" w:cs="Times New Roman"/>
          <w:sz w:val="28"/>
          <w:szCs w:val="28"/>
        </w:rPr>
        <w:br/>
      </w:r>
      <w:r w:rsidRPr="00606B44">
        <w:rPr>
          <w:rFonts w:ascii="Times New Roman" w:eastAsia="Calibri" w:hAnsi="Times New Roman" w:cs="Times New Roman"/>
          <w:sz w:val="28"/>
          <w:szCs w:val="28"/>
          <w:u w:val="single"/>
        </w:rPr>
        <w:t>на организацию и проведение (участие в)</w:t>
      </w:r>
      <w:r w:rsidRPr="00606B44">
        <w:rPr>
          <w:rFonts w:ascii="Times New Roman" w:eastAsia="Calibri" w:hAnsi="Times New Roman" w:cs="Times New Roman"/>
          <w:sz w:val="28"/>
          <w:szCs w:val="28"/>
          <w:u w:val="single"/>
        </w:rPr>
        <w:br/>
      </w:r>
      <w:r w:rsidRPr="00150B4F">
        <w:rPr>
          <w:rFonts w:ascii="Times New Roman" w:eastAsia="Calibri" w:hAnsi="Times New Roman" w:cs="Times New Roman"/>
          <w:sz w:val="24"/>
          <w:szCs w:val="24"/>
        </w:rPr>
        <w:t>(выбрать необходимое)</w:t>
      </w:r>
    </w:p>
    <w:p w:rsidR="00083F84" w:rsidRPr="00150B4F" w:rsidRDefault="00083F84" w:rsidP="00083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150B4F">
        <w:rPr>
          <w:rFonts w:ascii="Times New Roman" w:eastAsia="Calibri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</w:t>
      </w:r>
    </w:p>
    <w:p w:rsidR="00083F84" w:rsidRPr="0072636E" w:rsidRDefault="00083F84" w:rsidP="00083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636E">
        <w:rPr>
          <w:rFonts w:ascii="Times New Roman" w:eastAsia="Calibri" w:hAnsi="Times New Roman" w:cs="Times New Roman"/>
          <w:sz w:val="24"/>
          <w:szCs w:val="24"/>
        </w:rPr>
        <w:t>(наименование мероприятия)</w:t>
      </w:r>
    </w:p>
    <w:p w:rsidR="00083F84" w:rsidRPr="00150B4F" w:rsidRDefault="00083F84" w:rsidP="00083F8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3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532"/>
        <w:gridCol w:w="4342"/>
      </w:tblGrid>
      <w:tr w:rsidR="00083F84" w:rsidRPr="00150B4F" w:rsidTr="003D27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84" w:rsidRPr="00150B4F" w:rsidRDefault="00083F84" w:rsidP="003D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0B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083F84" w:rsidRPr="00150B4F" w:rsidRDefault="00083F84" w:rsidP="003D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0B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84" w:rsidRPr="00150B4F" w:rsidRDefault="00083F84" w:rsidP="003D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0B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84" w:rsidRPr="00150B4F" w:rsidRDefault="00083F84" w:rsidP="003D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0B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Размер выплаты (руб.) </w:t>
            </w:r>
          </w:p>
        </w:tc>
      </w:tr>
      <w:tr w:rsidR="00083F84" w:rsidRPr="00150B4F" w:rsidTr="003D27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84" w:rsidRPr="00150B4F" w:rsidRDefault="00083F84" w:rsidP="003D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B4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84" w:rsidRPr="00150B4F" w:rsidRDefault="00083F84" w:rsidP="003D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84" w:rsidRPr="00150B4F" w:rsidRDefault="00083F84" w:rsidP="003D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83F84" w:rsidRPr="00150B4F" w:rsidTr="003D27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84" w:rsidRPr="00150B4F" w:rsidRDefault="00083F84" w:rsidP="003D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B4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84" w:rsidRPr="00150B4F" w:rsidRDefault="00083F84" w:rsidP="003D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84" w:rsidRPr="00150B4F" w:rsidRDefault="00083F84" w:rsidP="003D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83F84" w:rsidRPr="00150B4F" w:rsidRDefault="00083F84" w:rsidP="0008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F84" w:rsidRPr="00150B4F" w:rsidRDefault="00083F84" w:rsidP="0008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F84" w:rsidRPr="00150B4F" w:rsidRDefault="00083F84" w:rsidP="0008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B4F">
        <w:rPr>
          <w:rFonts w:ascii="Times New Roman" w:eastAsia="Calibri" w:hAnsi="Times New Roman" w:cs="Times New Roman"/>
          <w:b/>
          <w:sz w:val="28"/>
          <w:szCs w:val="28"/>
        </w:rPr>
        <w:t>Должность</w:t>
      </w:r>
      <w:r w:rsidRPr="00150B4F">
        <w:rPr>
          <w:rFonts w:ascii="Times New Roman" w:eastAsia="Calibri" w:hAnsi="Times New Roman" w:cs="Times New Roman"/>
          <w:sz w:val="28"/>
          <w:szCs w:val="28"/>
        </w:rPr>
        <w:t xml:space="preserve">           ________________              _____________________________</w:t>
      </w:r>
    </w:p>
    <w:p w:rsidR="00083F84" w:rsidRPr="00150B4F" w:rsidRDefault="00083F84" w:rsidP="0008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B4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(подпись)                                           (расшифровка подписи)</w:t>
      </w:r>
    </w:p>
    <w:p w:rsidR="00083F84" w:rsidRPr="00150B4F" w:rsidRDefault="00083F84" w:rsidP="0008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83F84" w:rsidRPr="00150B4F" w:rsidRDefault="00083F84" w:rsidP="00083F8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B4F">
        <w:rPr>
          <w:rFonts w:ascii="Times New Roman" w:eastAsia="Calibri" w:hAnsi="Times New Roman" w:cs="Times New Roman"/>
          <w:sz w:val="28"/>
          <w:szCs w:val="28"/>
        </w:rPr>
        <w:t>М.П.                  «___» ________________ 20___ года</w:t>
      </w:r>
    </w:p>
    <w:p w:rsidR="00083F84" w:rsidRDefault="00083F84" w:rsidP="00083F84">
      <w:pPr>
        <w:spacing w:after="0" w:line="240" w:lineRule="auto"/>
        <w:jc w:val="both"/>
      </w:pPr>
    </w:p>
    <w:p w:rsidR="00D75DAF" w:rsidRPr="00A7565F" w:rsidRDefault="00D75DAF" w:rsidP="00F56062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D75DAF" w:rsidRPr="00A7565F" w:rsidSect="0072636E">
      <w:pgSz w:w="11906" w:h="16838"/>
      <w:pgMar w:top="964" w:right="567" w:bottom="964" w:left="1701" w:header="709" w:footer="0" w:gutter="0"/>
      <w:pgNumType w:start="3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481" w:rsidRDefault="001F5481" w:rsidP="00413297">
      <w:pPr>
        <w:spacing w:after="0" w:line="240" w:lineRule="auto"/>
      </w:pPr>
      <w:r>
        <w:separator/>
      </w:r>
    </w:p>
  </w:endnote>
  <w:endnote w:type="continuationSeparator" w:id="0">
    <w:p w:rsidR="001F5481" w:rsidRDefault="001F5481" w:rsidP="0041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481" w:rsidRDefault="001F5481" w:rsidP="00413297">
      <w:pPr>
        <w:spacing w:after="0" w:line="240" w:lineRule="auto"/>
      </w:pPr>
      <w:r>
        <w:separator/>
      </w:r>
    </w:p>
  </w:footnote>
  <w:footnote w:type="continuationSeparator" w:id="0">
    <w:p w:rsidR="001F5481" w:rsidRDefault="001F5481" w:rsidP="00413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C51" w:rsidRPr="003C2C03" w:rsidRDefault="00840C51">
    <w:pPr>
      <w:pStyle w:val="a3"/>
      <w:jc w:val="center"/>
    </w:pPr>
  </w:p>
  <w:p w:rsidR="00840C51" w:rsidRDefault="00840C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17645"/>
      <w:docPartObj>
        <w:docPartGallery w:val="Page Numbers (Top of Page)"/>
        <w:docPartUnique/>
      </w:docPartObj>
    </w:sdtPr>
    <w:sdtEndPr/>
    <w:sdtContent>
      <w:p w:rsidR="00083F84" w:rsidRDefault="00083F84">
        <w:pPr>
          <w:pStyle w:val="a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4734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031C"/>
    <w:multiLevelType w:val="hybridMultilevel"/>
    <w:tmpl w:val="4674591E"/>
    <w:lvl w:ilvl="0" w:tplc="6AD00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E37B3"/>
    <w:multiLevelType w:val="hybridMultilevel"/>
    <w:tmpl w:val="5FDAC524"/>
    <w:lvl w:ilvl="0" w:tplc="9D541918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BD7DF1"/>
    <w:multiLevelType w:val="hybridMultilevel"/>
    <w:tmpl w:val="7FD8078E"/>
    <w:lvl w:ilvl="0" w:tplc="0F208436">
      <w:start w:val="1"/>
      <w:numFmt w:val="decimal"/>
      <w:lvlText w:val="%1."/>
      <w:lvlJc w:val="left"/>
      <w:pPr>
        <w:ind w:left="1847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62"/>
    <w:rsid w:val="0000289A"/>
    <w:rsid w:val="00013883"/>
    <w:rsid w:val="00015D66"/>
    <w:rsid w:val="00020578"/>
    <w:rsid w:val="00024245"/>
    <w:rsid w:val="00035158"/>
    <w:rsid w:val="00040017"/>
    <w:rsid w:val="00040718"/>
    <w:rsid w:val="00040FF3"/>
    <w:rsid w:val="000703A6"/>
    <w:rsid w:val="00074102"/>
    <w:rsid w:val="000766F0"/>
    <w:rsid w:val="000766FB"/>
    <w:rsid w:val="00083F84"/>
    <w:rsid w:val="00086C1F"/>
    <w:rsid w:val="00091B2C"/>
    <w:rsid w:val="00093D37"/>
    <w:rsid w:val="0009498C"/>
    <w:rsid w:val="000B2A0E"/>
    <w:rsid w:val="000B32EB"/>
    <w:rsid w:val="000C2028"/>
    <w:rsid w:val="000D07D1"/>
    <w:rsid w:val="000D292C"/>
    <w:rsid w:val="000D7033"/>
    <w:rsid w:val="000D7825"/>
    <w:rsid w:val="000E505C"/>
    <w:rsid w:val="000E7B7C"/>
    <w:rsid w:val="000F4D53"/>
    <w:rsid w:val="0010084D"/>
    <w:rsid w:val="00113594"/>
    <w:rsid w:val="00120A2A"/>
    <w:rsid w:val="0012294B"/>
    <w:rsid w:val="0012307E"/>
    <w:rsid w:val="00127A39"/>
    <w:rsid w:val="0013753A"/>
    <w:rsid w:val="00151B30"/>
    <w:rsid w:val="001603FC"/>
    <w:rsid w:val="00166C6D"/>
    <w:rsid w:val="00173B3B"/>
    <w:rsid w:val="0018090E"/>
    <w:rsid w:val="001939BE"/>
    <w:rsid w:val="001942F0"/>
    <w:rsid w:val="001A18A8"/>
    <w:rsid w:val="001A70E6"/>
    <w:rsid w:val="001B399E"/>
    <w:rsid w:val="001B5228"/>
    <w:rsid w:val="001D2429"/>
    <w:rsid w:val="001D4BAB"/>
    <w:rsid w:val="001E5046"/>
    <w:rsid w:val="001F3A68"/>
    <w:rsid w:val="001F5481"/>
    <w:rsid w:val="001F5A91"/>
    <w:rsid w:val="0020280D"/>
    <w:rsid w:val="002052A9"/>
    <w:rsid w:val="00205735"/>
    <w:rsid w:val="00213197"/>
    <w:rsid w:val="00213871"/>
    <w:rsid w:val="002139CD"/>
    <w:rsid w:val="002233F2"/>
    <w:rsid w:val="00230704"/>
    <w:rsid w:val="002326AF"/>
    <w:rsid w:val="00233839"/>
    <w:rsid w:val="00233E27"/>
    <w:rsid w:val="00236A07"/>
    <w:rsid w:val="0024396C"/>
    <w:rsid w:val="00252C06"/>
    <w:rsid w:val="00252EFB"/>
    <w:rsid w:val="0025505E"/>
    <w:rsid w:val="00272005"/>
    <w:rsid w:val="002745F2"/>
    <w:rsid w:val="00282406"/>
    <w:rsid w:val="00285ADF"/>
    <w:rsid w:val="00286CC2"/>
    <w:rsid w:val="0029059F"/>
    <w:rsid w:val="00290EC8"/>
    <w:rsid w:val="00297EAC"/>
    <w:rsid w:val="002A0AB9"/>
    <w:rsid w:val="002A2AAB"/>
    <w:rsid w:val="002A2D57"/>
    <w:rsid w:val="002A6CC8"/>
    <w:rsid w:val="002A71D9"/>
    <w:rsid w:val="002B6C9E"/>
    <w:rsid w:val="002B7CBC"/>
    <w:rsid w:val="002C00BC"/>
    <w:rsid w:val="002C31E6"/>
    <w:rsid w:val="002D6476"/>
    <w:rsid w:val="002D7C8B"/>
    <w:rsid w:val="002F6F32"/>
    <w:rsid w:val="003038B0"/>
    <w:rsid w:val="0030509B"/>
    <w:rsid w:val="00306F97"/>
    <w:rsid w:val="0030788D"/>
    <w:rsid w:val="003108C4"/>
    <w:rsid w:val="00314A5D"/>
    <w:rsid w:val="0032030C"/>
    <w:rsid w:val="00321E88"/>
    <w:rsid w:val="0033389E"/>
    <w:rsid w:val="00335779"/>
    <w:rsid w:val="00342F39"/>
    <w:rsid w:val="00353DAE"/>
    <w:rsid w:val="00356808"/>
    <w:rsid w:val="003619AB"/>
    <w:rsid w:val="003679D6"/>
    <w:rsid w:val="003744B6"/>
    <w:rsid w:val="003751F2"/>
    <w:rsid w:val="00393F20"/>
    <w:rsid w:val="003966DF"/>
    <w:rsid w:val="003A1F5B"/>
    <w:rsid w:val="003A7DB3"/>
    <w:rsid w:val="003B16E5"/>
    <w:rsid w:val="003B3918"/>
    <w:rsid w:val="003B3E03"/>
    <w:rsid w:val="003B6C31"/>
    <w:rsid w:val="003C2C03"/>
    <w:rsid w:val="003C77E2"/>
    <w:rsid w:val="003D4046"/>
    <w:rsid w:val="003E01F5"/>
    <w:rsid w:val="003E46DD"/>
    <w:rsid w:val="003E773C"/>
    <w:rsid w:val="003E79A1"/>
    <w:rsid w:val="003F04D5"/>
    <w:rsid w:val="003F0951"/>
    <w:rsid w:val="003F0A6A"/>
    <w:rsid w:val="0040027A"/>
    <w:rsid w:val="004003D6"/>
    <w:rsid w:val="00403A84"/>
    <w:rsid w:val="004055B5"/>
    <w:rsid w:val="00406A94"/>
    <w:rsid w:val="004077BA"/>
    <w:rsid w:val="004078A2"/>
    <w:rsid w:val="004103C9"/>
    <w:rsid w:val="00411B2F"/>
    <w:rsid w:val="00413297"/>
    <w:rsid w:val="00413B3D"/>
    <w:rsid w:val="004219D0"/>
    <w:rsid w:val="00431533"/>
    <w:rsid w:val="004375F2"/>
    <w:rsid w:val="00437BE9"/>
    <w:rsid w:val="00442D4E"/>
    <w:rsid w:val="00445976"/>
    <w:rsid w:val="0045427F"/>
    <w:rsid w:val="00455961"/>
    <w:rsid w:val="0046056B"/>
    <w:rsid w:val="0046565B"/>
    <w:rsid w:val="00466037"/>
    <w:rsid w:val="00467A92"/>
    <w:rsid w:val="00472061"/>
    <w:rsid w:val="00473799"/>
    <w:rsid w:val="00482218"/>
    <w:rsid w:val="004947A5"/>
    <w:rsid w:val="0049782C"/>
    <w:rsid w:val="00497DA8"/>
    <w:rsid w:val="004A2F34"/>
    <w:rsid w:val="004A4ADC"/>
    <w:rsid w:val="004A4E10"/>
    <w:rsid w:val="004A56ED"/>
    <w:rsid w:val="004A7017"/>
    <w:rsid w:val="004A7DE6"/>
    <w:rsid w:val="004B001C"/>
    <w:rsid w:val="004B16C1"/>
    <w:rsid w:val="004B1ACA"/>
    <w:rsid w:val="004B677E"/>
    <w:rsid w:val="004C3ACF"/>
    <w:rsid w:val="004C7D0A"/>
    <w:rsid w:val="004E2633"/>
    <w:rsid w:val="004E2FDC"/>
    <w:rsid w:val="004E3A51"/>
    <w:rsid w:val="004F4CE6"/>
    <w:rsid w:val="004F73B5"/>
    <w:rsid w:val="004F796E"/>
    <w:rsid w:val="005034E5"/>
    <w:rsid w:val="005056E2"/>
    <w:rsid w:val="005058FF"/>
    <w:rsid w:val="005177AE"/>
    <w:rsid w:val="0053143B"/>
    <w:rsid w:val="005349B4"/>
    <w:rsid w:val="00540D10"/>
    <w:rsid w:val="0054504B"/>
    <w:rsid w:val="00553878"/>
    <w:rsid w:val="005552FB"/>
    <w:rsid w:val="00555C34"/>
    <w:rsid w:val="0056171A"/>
    <w:rsid w:val="00563445"/>
    <w:rsid w:val="005718DE"/>
    <w:rsid w:val="00572A6A"/>
    <w:rsid w:val="0057335D"/>
    <w:rsid w:val="00573808"/>
    <w:rsid w:val="00576A68"/>
    <w:rsid w:val="00580838"/>
    <w:rsid w:val="00580FA6"/>
    <w:rsid w:val="00582AF3"/>
    <w:rsid w:val="00585321"/>
    <w:rsid w:val="00594A5F"/>
    <w:rsid w:val="00594D09"/>
    <w:rsid w:val="00597611"/>
    <w:rsid w:val="005A0EAC"/>
    <w:rsid w:val="005A1842"/>
    <w:rsid w:val="005A5960"/>
    <w:rsid w:val="005A65F1"/>
    <w:rsid w:val="005B1C47"/>
    <w:rsid w:val="005B541A"/>
    <w:rsid w:val="005B68CD"/>
    <w:rsid w:val="005C55E7"/>
    <w:rsid w:val="005D1B4F"/>
    <w:rsid w:val="005D5BB0"/>
    <w:rsid w:val="005E114A"/>
    <w:rsid w:val="005E57EF"/>
    <w:rsid w:val="005E7F5C"/>
    <w:rsid w:val="005F095B"/>
    <w:rsid w:val="005F0B0C"/>
    <w:rsid w:val="005F520D"/>
    <w:rsid w:val="00603D01"/>
    <w:rsid w:val="00604271"/>
    <w:rsid w:val="0061324E"/>
    <w:rsid w:val="00615159"/>
    <w:rsid w:val="00615D27"/>
    <w:rsid w:val="0062004B"/>
    <w:rsid w:val="00621380"/>
    <w:rsid w:val="0062569D"/>
    <w:rsid w:val="00637973"/>
    <w:rsid w:val="00637F23"/>
    <w:rsid w:val="00641BD5"/>
    <w:rsid w:val="0064556D"/>
    <w:rsid w:val="00650006"/>
    <w:rsid w:val="00650F25"/>
    <w:rsid w:val="00652565"/>
    <w:rsid w:val="006555F4"/>
    <w:rsid w:val="006628F7"/>
    <w:rsid w:val="006644AD"/>
    <w:rsid w:val="00665082"/>
    <w:rsid w:val="00670004"/>
    <w:rsid w:val="00670B1A"/>
    <w:rsid w:val="00677C2C"/>
    <w:rsid w:val="00681428"/>
    <w:rsid w:val="00684E5D"/>
    <w:rsid w:val="00690B67"/>
    <w:rsid w:val="00693969"/>
    <w:rsid w:val="00693C61"/>
    <w:rsid w:val="00696F47"/>
    <w:rsid w:val="006976EE"/>
    <w:rsid w:val="006A2273"/>
    <w:rsid w:val="006A2FE3"/>
    <w:rsid w:val="006B014B"/>
    <w:rsid w:val="006B2501"/>
    <w:rsid w:val="006B32C6"/>
    <w:rsid w:val="006B41FE"/>
    <w:rsid w:val="006B4DBF"/>
    <w:rsid w:val="006B5BF5"/>
    <w:rsid w:val="006C3378"/>
    <w:rsid w:val="006C4B1C"/>
    <w:rsid w:val="006D1938"/>
    <w:rsid w:val="006D62E5"/>
    <w:rsid w:val="006D75B1"/>
    <w:rsid w:val="006E1248"/>
    <w:rsid w:val="006E2ED1"/>
    <w:rsid w:val="006E32F9"/>
    <w:rsid w:val="006E37B4"/>
    <w:rsid w:val="006E59E4"/>
    <w:rsid w:val="006E7042"/>
    <w:rsid w:val="006F1174"/>
    <w:rsid w:val="00716194"/>
    <w:rsid w:val="007163E4"/>
    <w:rsid w:val="00725C41"/>
    <w:rsid w:val="007355C1"/>
    <w:rsid w:val="0073661D"/>
    <w:rsid w:val="0074058B"/>
    <w:rsid w:val="00743F48"/>
    <w:rsid w:val="00746EF9"/>
    <w:rsid w:val="00750EA7"/>
    <w:rsid w:val="00753742"/>
    <w:rsid w:val="0075650C"/>
    <w:rsid w:val="00756C49"/>
    <w:rsid w:val="00767151"/>
    <w:rsid w:val="00767B65"/>
    <w:rsid w:val="007769F5"/>
    <w:rsid w:val="00777416"/>
    <w:rsid w:val="007837AD"/>
    <w:rsid w:val="00787894"/>
    <w:rsid w:val="007913CC"/>
    <w:rsid w:val="00793399"/>
    <w:rsid w:val="007A070F"/>
    <w:rsid w:val="007A1345"/>
    <w:rsid w:val="007A2651"/>
    <w:rsid w:val="007B597A"/>
    <w:rsid w:val="007B6DCC"/>
    <w:rsid w:val="007C589B"/>
    <w:rsid w:val="007D1FE1"/>
    <w:rsid w:val="007D4F7B"/>
    <w:rsid w:val="007D5BA9"/>
    <w:rsid w:val="007E1CBF"/>
    <w:rsid w:val="007E28AB"/>
    <w:rsid w:val="007E6E64"/>
    <w:rsid w:val="007F1504"/>
    <w:rsid w:val="007F27DE"/>
    <w:rsid w:val="007F2FEB"/>
    <w:rsid w:val="007F4447"/>
    <w:rsid w:val="007F455C"/>
    <w:rsid w:val="007F6453"/>
    <w:rsid w:val="008018E2"/>
    <w:rsid w:val="00805CF7"/>
    <w:rsid w:val="00807246"/>
    <w:rsid w:val="00824297"/>
    <w:rsid w:val="00831651"/>
    <w:rsid w:val="00834842"/>
    <w:rsid w:val="0083644F"/>
    <w:rsid w:val="00840C51"/>
    <w:rsid w:val="0084337A"/>
    <w:rsid w:val="00851F5A"/>
    <w:rsid w:val="00853CA3"/>
    <w:rsid w:val="00857800"/>
    <w:rsid w:val="00860857"/>
    <w:rsid w:val="00860EFB"/>
    <w:rsid w:val="0086339C"/>
    <w:rsid w:val="00865F2E"/>
    <w:rsid w:val="00875F37"/>
    <w:rsid w:val="0088435F"/>
    <w:rsid w:val="00887D71"/>
    <w:rsid w:val="008950D6"/>
    <w:rsid w:val="0089584E"/>
    <w:rsid w:val="00897742"/>
    <w:rsid w:val="008A05F2"/>
    <w:rsid w:val="008A1370"/>
    <w:rsid w:val="008B0422"/>
    <w:rsid w:val="008B1337"/>
    <w:rsid w:val="008B569C"/>
    <w:rsid w:val="008C151B"/>
    <w:rsid w:val="008C18A3"/>
    <w:rsid w:val="008C1985"/>
    <w:rsid w:val="008D2827"/>
    <w:rsid w:val="008E4ED7"/>
    <w:rsid w:val="008E568B"/>
    <w:rsid w:val="008E680B"/>
    <w:rsid w:val="008F2C51"/>
    <w:rsid w:val="008F2DB1"/>
    <w:rsid w:val="008F3118"/>
    <w:rsid w:val="008F78FD"/>
    <w:rsid w:val="008F7EC1"/>
    <w:rsid w:val="00900E4C"/>
    <w:rsid w:val="009023D3"/>
    <w:rsid w:val="00903FD2"/>
    <w:rsid w:val="00911176"/>
    <w:rsid w:val="009152EE"/>
    <w:rsid w:val="00924321"/>
    <w:rsid w:val="00927E81"/>
    <w:rsid w:val="00944D55"/>
    <w:rsid w:val="00947341"/>
    <w:rsid w:val="00952BA8"/>
    <w:rsid w:val="00955539"/>
    <w:rsid w:val="009719B5"/>
    <w:rsid w:val="009737E5"/>
    <w:rsid w:val="00973F6E"/>
    <w:rsid w:val="00990274"/>
    <w:rsid w:val="009915B0"/>
    <w:rsid w:val="009A2D51"/>
    <w:rsid w:val="009B51FD"/>
    <w:rsid w:val="009B6525"/>
    <w:rsid w:val="009D33C9"/>
    <w:rsid w:val="009D4B56"/>
    <w:rsid w:val="009D5764"/>
    <w:rsid w:val="009E1955"/>
    <w:rsid w:val="009E2E19"/>
    <w:rsid w:val="009E6A5D"/>
    <w:rsid w:val="009E78E4"/>
    <w:rsid w:val="009F1CAF"/>
    <w:rsid w:val="009F4648"/>
    <w:rsid w:val="00A03B35"/>
    <w:rsid w:val="00A0619C"/>
    <w:rsid w:val="00A14E6E"/>
    <w:rsid w:val="00A17045"/>
    <w:rsid w:val="00A2587A"/>
    <w:rsid w:val="00A263A4"/>
    <w:rsid w:val="00A26F5B"/>
    <w:rsid w:val="00A273CD"/>
    <w:rsid w:val="00A30326"/>
    <w:rsid w:val="00A31EEE"/>
    <w:rsid w:val="00A325CE"/>
    <w:rsid w:val="00A32F8A"/>
    <w:rsid w:val="00A37F44"/>
    <w:rsid w:val="00A41802"/>
    <w:rsid w:val="00A435D3"/>
    <w:rsid w:val="00A4496C"/>
    <w:rsid w:val="00A50841"/>
    <w:rsid w:val="00A569F8"/>
    <w:rsid w:val="00A57221"/>
    <w:rsid w:val="00A62BB8"/>
    <w:rsid w:val="00A7223A"/>
    <w:rsid w:val="00A74E39"/>
    <w:rsid w:val="00A7565F"/>
    <w:rsid w:val="00A76490"/>
    <w:rsid w:val="00A775B5"/>
    <w:rsid w:val="00A8067E"/>
    <w:rsid w:val="00A85584"/>
    <w:rsid w:val="00A879DF"/>
    <w:rsid w:val="00A90261"/>
    <w:rsid w:val="00A91A7B"/>
    <w:rsid w:val="00A9298F"/>
    <w:rsid w:val="00A942AE"/>
    <w:rsid w:val="00AA50EF"/>
    <w:rsid w:val="00AA55C6"/>
    <w:rsid w:val="00AB2B9F"/>
    <w:rsid w:val="00AC27D5"/>
    <w:rsid w:val="00AD1CDB"/>
    <w:rsid w:val="00AD5C0B"/>
    <w:rsid w:val="00AE52D7"/>
    <w:rsid w:val="00AE6379"/>
    <w:rsid w:val="00AF3DA6"/>
    <w:rsid w:val="00AF493C"/>
    <w:rsid w:val="00AF6512"/>
    <w:rsid w:val="00B045FB"/>
    <w:rsid w:val="00B05088"/>
    <w:rsid w:val="00B05F6D"/>
    <w:rsid w:val="00B0643E"/>
    <w:rsid w:val="00B06AD3"/>
    <w:rsid w:val="00B13CB7"/>
    <w:rsid w:val="00B27F72"/>
    <w:rsid w:val="00B33AD0"/>
    <w:rsid w:val="00B33F6F"/>
    <w:rsid w:val="00B35DD6"/>
    <w:rsid w:val="00B35DDD"/>
    <w:rsid w:val="00B40916"/>
    <w:rsid w:val="00B40AC5"/>
    <w:rsid w:val="00B44999"/>
    <w:rsid w:val="00B44BBB"/>
    <w:rsid w:val="00B47388"/>
    <w:rsid w:val="00B51A09"/>
    <w:rsid w:val="00B52FC8"/>
    <w:rsid w:val="00B665A7"/>
    <w:rsid w:val="00B9045A"/>
    <w:rsid w:val="00B951BD"/>
    <w:rsid w:val="00BA2954"/>
    <w:rsid w:val="00BA79A4"/>
    <w:rsid w:val="00BA7E8F"/>
    <w:rsid w:val="00BB06AE"/>
    <w:rsid w:val="00BB3268"/>
    <w:rsid w:val="00BC0911"/>
    <w:rsid w:val="00BC5EF7"/>
    <w:rsid w:val="00BC7E87"/>
    <w:rsid w:val="00BD2C87"/>
    <w:rsid w:val="00BD3232"/>
    <w:rsid w:val="00BE08C0"/>
    <w:rsid w:val="00BF2EBD"/>
    <w:rsid w:val="00BF6205"/>
    <w:rsid w:val="00C001AB"/>
    <w:rsid w:val="00C0421C"/>
    <w:rsid w:val="00C047EA"/>
    <w:rsid w:val="00C054CA"/>
    <w:rsid w:val="00C0746A"/>
    <w:rsid w:val="00C123D6"/>
    <w:rsid w:val="00C13CED"/>
    <w:rsid w:val="00C15C24"/>
    <w:rsid w:val="00C166FB"/>
    <w:rsid w:val="00C24D7D"/>
    <w:rsid w:val="00C25B55"/>
    <w:rsid w:val="00C2792A"/>
    <w:rsid w:val="00C30B15"/>
    <w:rsid w:val="00C35ACD"/>
    <w:rsid w:val="00C40374"/>
    <w:rsid w:val="00C459D2"/>
    <w:rsid w:val="00C53EFC"/>
    <w:rsid w:val="00C578EC"/>
    <w:rsid w:val="00C61D87"/>
    <w:rsid w:val="00C73D30"/>
    <w:rsid w:val="00C82A96"/>
    <w:rsid w:val="00C82B3B"/>
    <w:rsid w:val="00C9011C"/>
    <w:rsid w:val="00C905BB"/>
    <w:rsid w:val="00C959C7"/>
    <w:rsid w:val="00C9643A"/>
    <w:rsid w:val="00CA0BEA"/>
    <w:rsid w:val="00CA18B3"/>
    <w:rsid w:val="00CA42C3"/>
    <w:rsid w:val="00CA510B"/>
    <w:rsid w:val="00CB1B5A"/>
    <w:rsid w:val="00CB5D30"/>
    <w:rsid w:val="00CC435A"/>
    <w:rsid w:val="00CD3AA4"/>
    <w:rsid w:val="00CD48F0"/>
    <w:rsid w:val="00CD67C6"/>
    <w:rsid w:val="00CE4D7B"/>
    <w:rsid w:val="00CE72E0"/>
    <w:rsid w:val="00CF03D4"/>
    <w:rsid w:val="00CF0EC8"/>
    <w:rsid w:val="00CF36C4"/>
    <w:rsid w:val="00D01B14"/>
    <w:rsid w:val="00D0531A"/>
    <w:rsid w:val="00D169F2"/>
    <w:rsid w:val="00D25EC2"/>
    <w:rsid w:val="00D27448"/>
    <w:rsid w:val="00D304A3"/>
    <w:rsid w:val="00D30DBB"/>
    <w:rsid w:val="00D32257"/>
    <w:rsid w:val="00D351D4"/>
    <w:rsid w:val="00D359E2"/>
    <w:rsid w:val="00D37DD1"/>
    <w:rsid w:val="00D50106"/>
    <w:rsid w:val="00D52738"/>
    <w:rsid w:val="00D531BB"/>
    <w:rsid w:val="00D56F90"/>
    <w:rsid w:val="00D61F5D"/>
    <w:rsid w:val="00D65F4A"/>
    <w:rsid w:val="00D715A8"/>
    <w:rsid w:val="00D75DAF"/>
    <w:rsid w:val="00D76ABE"/>
    <w:rsid w:val="00D87ED7"/>
    <w:rsid w:val="00D94910"/>
    <w:rsid w:val="00D96161"/>
    <w:rsid w:val="00DA18AF"/>
    <w:rsid w:val="00DA4BE1"/>
    <w:rsid w:val="00DA5B4C"/>
    <w:rsid w:val="00DA7711"/>
    <w:rsid w:val="00DB1D3F"/>
    <w:rsid w:val="00DB1FC3"/>
    <w:rsid w:val="00DC0E1E"/>
    <w:rsid w:val="00DC2E24"/>
    <w:rsid w:val="00DC2E54"/>
    <w:rsid w:val="00DC7BAA"/>
    <w:rsid w:val="00DD7100"/>
    <w:rsid w:val="00DE0EE5"/>
    <w:rsid w:val="00DE2593"/>
    <w:rsid w:val="00DE4323"/>
    <w:rsid w:val="00DE4D0C"/>
    <w:rsid w:val="00E00AB0"/>
    <w:rsid w:val="00E02549"/>
    <w:rsid w:val="00E079BF"/>
    <w:rsid w:val="00E10F53"/>
    <w:rsid w:val="00E155C6"/>
    <w:rsid w:val="00E16224"/>
    <w:rsid w:val="00E219C5"/>
    <w:rsid w:val="00E35843"/>
    <w:rsid w:val="00E43E91"/>
    <w:rsid w:val="00E47E06"/>
    <w:rsid w:val="00E500EA"/>
    <w:rsid w:val="00E5051C"/>
    <w:rsid w:val="00E5154D"/>
    <w:rsid w:val="00E553EE"/>
    <w:rsid w:val="00E5750F"/>
    <w:rsid w:val="00E60EC3"/>
    <w:rsid w:val="00E6189F"/>
    <w:rsid w:val="00E64FED"/>
    <w:rsid w:val="00E72672"/>
    <w:rsid w:val="00E740BA"/>
    <w:rsid w:val="00E76F7D"/>
    <w:rsid w:val="00E808D9"/>
    <w:rsid w:val="00E80DFA"/>
    <w:rsid w:val="00E83679"/>
    <w:rsid w:val="00E847FA"/>
    <w:rsid w:val="00E867A1"/>
    <w:rsid w:val="00E94088"/>
    <w:rsid w:val="00EB4CA4"/>
    <w:rsid w:val="00EB6EB4"/>
    <w:rsid w:val="00EC02AF"/>
    <w:rsid w:val="00EC33ED"/>
    <w:rsid w:val="00EC3E92"/>
    <w:rsid w:val="00EC5369"/>
    <w:rsid w:val="00ED07C8"/>
    <w:rsid w:val="00ED09BC"/>
    <w:rsid w:val="00ED1873"/>
    <w:rsid w:val="00ED5FBB"/>
    <w:rsid w:val="00ED60C5"/>
    <w:rsid w:val="00EE1623"/>
    <w:rsid w:val="00EE6176"/>
    <w:rsid w:val="00EF1A82"/>
    <w:rsid w:val="00EF3EF9"/>
    <w:rsid w:val="00F04690"/>
    <w:rsid w:val="00F04E9E"/>
    <w:rsid w:val="00F2247D"/>
    <w:rsid w:val="00F26015"/>
    <w:rsid w:val="00F317FA"/>
    <w:rsid w:val="00F32993"/>
    <w:rsid w:val="00F46AAA"/>
    <w:rsid w:val="00F55F5B"/>
    <w:rsid w:val="00F56062"/>
    <w:rsid w:val="00F604BC"/>
    <w:rsid w:val="00F643A7"/>
    <w:rsid w:val="00F66F92"/>
    <w:rsid w:val="00F705E9"/>
    <w:rsid w:val="00F75234"/>
    <w:rsid w:val="00F77844"/>
    <w:rsid w:val="00F80ECD"/>
    <w:rsid w:val="00F83D58"/>
    <w:rsid w:val="00F86303"/>
    <w:rsid w:val="00F93008"/>
    <w:rsid w:val="00F978F9"/>
    <w:rsid w:val="00FA2EB1"/>
    <w:rsid w:val="00FA7EB8"/>
    <w:rsid w:val="00FB0E21"/>
    <w:rsid w:val="00FD538F"/>
    <w:rsid w:val="00FD69E4"/>
    <w:rsid w:val="00FD70DF"/>
    <w:rsid w:val="00FD7ACE"/>
    <w:rsid w:val="00FE2C9A"/>
    <w:rsid w:val="00FE379C"/>
    <w:rsid w:val="00FE7C3D"/>
    <w:rsid w:val="00F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04302"/>
  <w15:docId w15:val="{D5070AED-27DC-4520-ABB6-9578F00E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297"/>
  </w:style>
  <w:style w:type="paragraph" w:styleId="a5">
    <w:name w:val="footer"/>
    <w:basedOn w:val="a"/>
    <w:link w:val="a6"/>
    <w:uiPriority w:val="99"/>
    <w:unhideWhenUsed/>
    <w:rsid w:val="0041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297"/>
  </w:style>
  <w:style w:type="paragraph" w:styleId="a7">
    <w:name w:val="Balloon Text"/>
    <w:basedOn w:val="a"/>
    <w:link w:val="a8"/>
    <w:uiPriority w:val="99"/>
    <w:semiHidden/>
    <w:unhideWhenUsed/>
    <w:rsid w:val="0041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329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30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aliases w:val="Без интервала1,МОЙ"/>
    <w:link w:val="aa"/>
    <w:qFormat/>
    <w:rsid w:val="00D304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Без интервала1 Знак,МОЙ Знак"/>
    <w:link w:val="a9"/>
    <w:qFormat/>
    <w:locked/>
    <w:rsid w:val="00D304A3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B4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97DA8"/>
    <w:rPr>
      <w:color w:val="0563C1" w:themeColor="hyperlink"/>
      <w:u w:val="single"/>
    </w:rPr>
  </w:style>
  <w:style w:type="paragraph" w:customStyle="1" w:styleId="ConsPlusTextList">
    <w:name w:val="ConsPlusTextList"/>
    <w:rsid w:val="00BA29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Standard">
    <w:name w:val="Standard"/>
    <w:rsid w:val="003E01F5"/>
    <w:pPr>
      <w:widowControl w:val="0"/>
      <w:suppressAutoHyphens/>
      <w:autoSpaceDN w:val="0"/>
      <w:spacing w:before="180" w:after="0" w:line="240" w:lineRule="auto"/>
      <w:ind w:firstLine="280"/>
      <w:jc w:val="both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d">
    <w:name w:val="List Paragraph"/>
    <w:basedOn w:val="a"/>
    <w:uiPriority w:val="34"/>
    <w:qFormat/>
    <w:rsid w:val="003A7DB3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unhideWhenUsed/>
    <w:rsid w:val="00083F84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b"/>
    <w:uiPriority w:val="39"/>
    <w:rsid w:val="00083F8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08&amp;dst=103575" TargetMode="External"/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hyperlink" Target="https://login.consultant.ru/link/?req=doc&amp;base=RLAW404&amp;n=98570&amp;dst=10007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LAW&amp;n=470713&amp;dst=37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0713&amp;dst=3704" TargetMode="External"/><Relationship Id="rId20" Type="http://schemas.openxmlformats.org/officeDocument/2006/relationships/hyperlink" Target="consultantplus://offline/ref=DF0A31CB228F0488B92137842FE3EDD4EB67B960352C44F02E30850A2E786110E0ED28EF86AAD859632667360Ck5BD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04&amp;n=96380&amp;dst=1000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0713&amp;dst=3722" TargetMode="External"/><Relationship Id="rId10" Type="http://schemas.openxmlformats.org/officeDocument/2006/relationships/hyperlink" Target="https://login.consultant.ru/link/?req=doc&amp;base=RLAW404&amp;n=96380&amp;dst=100016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663" TargetMode="External"/><Relationship Id="rId14" Type="http://schemas.openxmlformats.org/officeDocument/2006/relationships/hyperlink" Target="https://login.consultant.ru/link/?req=doc&amp;base=LAW&amp;n=470713&amp;dst=370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92C8B-8004-4D6A-A385-E28612B2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4001</Words>
  <Characters>22811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2024-06-28T13:19:00Z</cp:lastPrinted>
  <dcterms:created xsi:type="dcterms:W3CDTF">2024-12-27T13:42:00Z</dcterms:created>
  <dcterms:modified xsi:type="dcterms:W3CDTF">2024-12-27T15:03:00Z</dcterms:modified>
</cp:coreProperties>
</file>